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Times New Roman" w:cs="Times New Roman" w:eastAsia="Times New Roman" w:hAnsi="Times New Roman"/>
          <w:i w:val="1"/>
          <w:color w:val="323e4f"/>
        </w:rPr>
      </w:pPr>
      <w:r w:rsidDel="00000000" w:rsidR="00000000" w:rsidRPr="00000000">
        <w:rPr>
          <w:rFonts w:ascii="Times New Roman" w:cs="Times New Roman" w:eastAsia="Times New Roman" w:hAnsi="Times New Roman"/>
          <w:color w:val="323e4f"/>
          <w:rtl w:val="0"/>
        </w:rPr>
        <w:t xml:space="preserve">ПЕШНИҲОДИ  ЗЕРЛОИҲАВӢ</w:t>
      </w:r>
      <w:r w:rsidDel="00000000" w:rsidR="00000000" w:rsidRPr="00000000">
        <w:rPr>
          <w:rtl w:val="0"/>
        </w:rPr>
      </w:r>
    </w:p>
    <w:p w:rsidR="00000000" w:rsidDel="00000000" w:rsidP="00000000" w:rsidRDefault="00000000" w:rsidRPr="00000000" w14:paraId="00000002">
      <w:pPr>
        <w:pStyle w:val="Title"/>
        <w:rPr>
          <w:rFonts w:ascii="Times New Roman" w:cs="Times New Roman" w:eastAsia="Times New Roman" w:hAnsi="Times New Roman"/>
          <w:color w:val="323e4f"/>
        </w:rPr>
      </w:pPr>
      <w:r w:rsidDel="00000000" w:rsidR="00000000" w:rsidRPr="00000000">
        <w:rPr>
          <w:rtl w:val="0"/>
        </w:rPr>
      </w:r>
    </w:p>
    <w:tbl>
      <w:tblPr>
        <w:tblStyle w:val="Table1"/>
        <w:tblW w:w="993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3"/>
        <w:gridCol w:w="6667"/>
        <w:tblGridChange w:id="0">
          <w:tblGrid>
            <w:gridCol w:w="3263"/>
            <w:gridCol w:w="6667"/>
          </w:tblGrid>
        </w:tblGridChange>
      </w:tblGrid>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rPr>
                <w:b w:val="1"/>
              </w:rPr>
            </w:pPr>
            <w:r w:rsidDel="00000000" w:rsidR="00000000" w:rsidRPr="00000000">
              <w:rPr>
                <w:b w:val="1"/>
                <w:rtl w:val="0"/>
              </w:rPr>
              <w:t xml:space="preserve">Номизерлоиҳа:</w:t>
            </w:r>
          </w:p>
          <w:p w:rsidR="00000000" w:rsidDel="00000000" w:rsidP="00000000" w:rsidRDefault="00000000" w:rsidRPr="00000000" w14:paraId="00000004">
            <w:pPr>
              <w:rPr>
                <w:b w:val="1"/>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5">
            <w:pPr>
              <w:rPr>
                <w:b w:val="1"/>
                <w:i w:val="1"/>
              </w:rPr>
            </w:pPr>
            <w:r w:rsidDel="00000000" w:rsidR="00000000" w:rsidRPr="00000000">
              <w:rPr>
                <w:b w:val="1"/>
                <w:i w:val="1"/>
                <w:rtl w:val="0"/>
              </w:rPr>
              <w:t xml:space="preserve">                     Сохтимони Толори варзиши дар деҳаи Спинз</w:t>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7">
            <w:pPr>
              <w:rPr>
                <w:b w:val="1"/>
                <w:i w:val="1"/>
                <w:sz w:val="40"/>
                <w:szCs w:val="40"/>
              </w:rPr>
            </w:pP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rPr>
                <w:b w:val="1"/>
              </w:rPr>
            </w:pPr>
            <w:r w:rsidDel="00000000" w:rsidR="00000000" w:rsidRPr="00000000">
              <w:rPr>
                <w:b w:val="1"/>
                <w:sz w:val="22"/>
                <w:szCs w:val="22"/>
                <w:rtl w:val="0"/>
              </w:rPr>
              <w:t xml:space="preserve">Рақамизерлоиҳа: </w:t>
            </w: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9">
            <w:pPr>
              <w:tabs>
                <w:tab w:val="left" w:leader="none" w:pos="1200"/>
              </w:tabs>
              <w:rPr>
                <w:b w:val="1"/>
                <w:i w:val="1"/>
              </w:rPr>
            </w:pPr>
            <w:r w:rsidDel="00000000" w:rsidR="00000000" w:rsidRPr="00000000">
              <w:rPr>
                <w:b w:val="1"/>
                <w:i w:val="1"/>
                <w:rtl w:val="0"/>
              </w:rPr>
              <w:tab/>
              <w:t xml:space="preserve">SH-SU-S-002</w:t>
            </w:r>
          </w:p>
        </w:tc>
      </w:tr>
      <w:tr>
        <w:trPr>
          <w:cantSplit w:val="1"/>
          <w:trHeight w:val="252" w:hRule="atLeast"/>
          <w:tblHeader w:val="0"/>
        </w:trPr>
        <w:tc>
          <w:tcPr>
            <w:vMerge w:val="restart"/>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A">
            <w:pPr>
              <w:pStyle w:val="Title"/>
              <w:jc w:val="both"/>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u w:val="none"/>
                <w:rtl w:val="0"/>
              </w:rPr>
              <w:t xml:space="preserve">Номи КЛҶ:</w:t>
            </w:r>
          </w:p>
          <w:p w:rsidR="00000000" w:rsidDel="00000000" w:rsidP="00000000" w:rsidRDefault="00000000" w:rsidRPr="00000000" w14:paraId="0000000B">
            <w:pPr>
              <w:rPr>
                <w:b w:val="1"/>
              </w:rPr>
            </w:pPr>
            <w:r w:rsidDel="00000000" w:rsidR="00000000" w:rsidRPr="00000000">
              <w:rPr>
                <w:b w:val="1"/>
                <w:sz w:val="22"/>
                <w:szCs w:val="22"/>
                <w:rtl w:val="0"/>
              </w:rPr>
              <w:t xml:space="preserve">Номи КЛД:</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rPr>
                <w:b w:val="1"/>
                <w:i w:val="1"/>
              </w:rPr>
            </w:pPr>
            <w:r w:rsidDel="00000000" w:rsidR="00000000" w:rsidRPr="00000000">
              <w:rPr>
                <w:b w:val="1"/>
                <w:i w:val="1"/>
                <w:sz w:val="22"/>
                <w:szCs w:val="22"/>
                <w:rtl w:val="0"/>
              </w:rPr>
              <w:t xml:space="preserve"> Комиссияи лоиҳавии ҷамоати  Сучон. </w:t>
            </w:r>
            <w:r w:rsidDel="00000000" w:rsidR="00000000" w:rsidRPr="00000000">
              <w:rPr>
                <w:rtl w:val="0"/>
              </w:rPr>
            </w:r>
          </w:p>
        </w:tc>
      </w:tr>
      <w:tr>
        <w:trPr>
          <w:cantSplit w:val="1"/>
          <w:trHeight w:val="143" w:hRule="atLeast"/>
          <w:tblHeader w:val="0"/>
        </w:trPr>
        <w:tc>
          <w:tcPr>
            <w:vMerge w:val="continue"/>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rPr>
            </w:pPr>
            <w:r w:rsidDel="00000000" w:rsidR="00000000" w:rsidRPr="00000000">
              <w:rPr>
                <w:rtl w:val="0"/>
              </w:rPr>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0E">
            <w:pPr>
              <w:rPr>
                <w:b w:val="1"/>
                <w:i w:val="1"/>
              </w:rPr>
            </w:pPr>
            <w:r w:rsidDel="00000000" w:rsidR="00000000" w:rsidRPr="00000000">
              <w:rPr>
                <w:b w:val="1"/>
                <w:i w:val="1"/>
                <w:sz w:val="22"/>
                <w:szCs w:val="22"/>
                <w:rtl w:val="0"/>
              </w:rPr>
              <w:t xml:space="preserve"> Кумитаи лоиҳавии деҳаи Спинз. ҷамоати Сучон, ноҳияи Шуғнон. ВМКБ</w:t>
            </w:r>
            <w:r w:rsidDel="00000000" w:rsidR="00000000" w:rsidRPr="00000000">
              <w:rPr>
                <w:rtl w:val="0"/>
              </w:rPr>
            </w:r>
          </w:p>
        </w:tc>
      </w:tr>
      <w:tr>
        <w:trPr>
          <w:cantSplit w:val="1"/>
          <w:trHeight w:val="143"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F">
            <w:pPr>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10">
            <w:pPr>
              <w:jc w:val="center"/>
              <w:rPr>
                <w:b w:val="1"/>
                <w:i w:val="1"/>
              </w:rPr>
            </w:pPr>
            <w:r w:rsidDel="00000000" w:rsidR="00000000" w:rsidRPr="00000000">
              <w:rPr>
                <w:rtl w:val="0"/>
              </w:rPr>
            </w:r>
          </w:p>
        </w:tc>
      </w:tr>
    </w:tbl>
    <w:p w:rsidR="00000000" w:rsidDel="00000000" w:rsidP="00000000" w:rsidRDefault="00000000" w:rsidRPr="00000000" w14:paraId="00000011">
      <w:pPr>
        <w:rPr>
          <w:sz w:val="22"/>
          <w:szCs w:val="22"/>
        </w:rPr>
      </w:pPr>
      <w:r w:rsidDel="00000000" w:rsidR="00000000" w:rsidRPr="00000000">
        <w:rPr>
          <w:b w:val="1"/>
          <w:sz w:val="22"/>
          <w:szCs w:val="22"/>
          <w:rtl w:val="0"/>
        </w:rPr>
        <w:t xml:space="preserve">Соҳа:</w:t>
      </w:r>
      <w:r w:rsidDel="00000000" w:rsidR="00000000" w:rsidRPr="00000000">
        <w:rPr>
          <w:sz w:val="22"/>
          <w:szCs w:val="22"/>
          <w:rtl w:val="0"/>
        </w:rPr>
        <w:t xml:space="preserve"> (қайдкардани соҳаи мувофиқ)</w:t>
      </w:r>
    </w:p>
    <w:p w:rsidR="00000000" w:rsidDel="00000000" w:rsidP="00000000" w:rsidRDefault="00000000" w:rsidRPr="00000000" w14:paraId="00000012">
      <w:pPr>
        <w:rPr>
          <w:sz w:val="22"/>
          <w:szCs w:val="22"/>
        </w:rPr>
      </w:pPr>
      <w:r w:rsidDel="00000000" w:rsidR="00000000" w:rsidRPr="00000000">
        <w:rPr>
          <w:rtl w:val="0"/>
        </w:rPr>
      </w:r>
    </w:p>
    <w:p w:rsidR="00000000" w:rsidDel="00000000" w:rsidP="00000000" w:rsidRDefault="00000000" w:rsidRPr="00000000" w14:paraId="00000013">
      <w:pPr>
        <w:rPr>
          <w:sz w:val="22"/>
          <w:szCs w:val="22"/>
        </w:rPr>
      </w:pPr>
      <w:r w:rsidDel="00000000" w:rsidR="00000000" w:rsidRPr="00000000">
        <w:rPr>
          <w:rtl w:val="0"/>
        </w:rPr>
      </w:r>
    </w:p>
    <w:tbl>
      <w:tblPr>
        <w:tblStyle w:val="Table2"/>
        <w:tblW w:w="936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8"/>
        <w:gridCol w:w="3969"/>
        <w:gridCol w:w="829"/>
        <w:gridCol w:w="279"/>
        <w:gridCol w:w="3927"/>
        <w:tblGridChange w:id="0">
          <w:tblGrid>
            <w:gridCol w:w="358"/>
            <w:gridCol w:w="3969"/>
            <w:gridCol w:w="829"/>
            <w:gridCol w:w="279"/>
            <w:gridCol w:w="3927"/>
          </w:tblGrid>
        </w:tblGridChange>
      </w:tblGrid>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4">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5">
            <w:pPr>
              <w:rPr/>
            </w:pPr>
            <w:r w:rsidDel="00000000" w:rsidR="00000000" w:rsidRPr="00000000">
              <w:rPr>
                <w:sz w:val="22"/>
                <w:szCs w:val="22"/>
                <w:rtl w:val="0"/>
              </w:rPr>
              <w:t xml:space="preserve">Боғчаи кӯдакона</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7">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8">
            <w:pPr>
              <w:rPr/>
            </w:pPr>
            <w:r w:rsidDel="00000000" w:rsidR="00000000" w:rsidRPr="00000000">
              <w:rPr>
                <w:sz w:val="22"/>
                <w:szCs w:val="22"/>
                <w:rtl w:val="0"/>
              </w:rPr>
              <w:t xml:space="preserve">Роҳ ва азнавсозӣ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19">
            <w:pPr>
              <w:rPr>
                <w:color w:val="ffffff"/>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A">
            <w:pPr>
              <w:rPr/>
            </w:pPr>
            <w:r w:rsidDel="00000000" w:rsidR="00000000" w:rsidRPr="00000000">
              <w:rPr>
                <w:sz w:val="22"/>
                <w:szCs w:val="22"/>
                <w:rtl w:val="0"/>
              </w:rPr>
              <w:t xml:space="preserve">Инфрасохтори дигар</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1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D">
            <w:pPr>
              <w:rPr/>
            </w:pPr>
            <w:r w:rsidDel="00000000" w:rsidR="00000000" w:rsidRPr="00000000">
              <w:rPr>
                <w:sz w:val="22"/>
                <w:szCs w:val="22"/>
                <w:rtl w:val="0"/>
              </w:rPr>
              <w:t xml:space="preserve">Канализатсия/коррезӣ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1E">
            <w:pPr>
              <w:ind w:left="567" w:firstLine="0"/>
              <w:jc w:val="both"/>
              <w:rPr>
                <w:highlight w:val="black"/>
              </w:rPr>
            </w:pPr>
            <w:r w:rsidDel="00000000" w:rsidR="00000000" w:rsidRPr="00000000">
              <w:rPr>
                <w:sz w:val="22"/>
                <w:szCs w:val="22"/>
                <w:highlight w:val="black"/>
                <w:rtl w:val="0"/>
              </w:rPr>
              <w:t xml:space="preserve">п</w:t>
            </w: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1F">
            <w:pPr>
              <w:rPr/>
            </w:pPr>
            <w:r w:rsidDel="00000000" w:rsidR="00000000" w:rsidRPr="00000000">
              <w:rPr>
                <w:sz w:val="22"/>
                <w:szCs w:val="22"/>
                <w:rtl w:val="0"/>
              </w:rPr>
              <w:t xml:space="preserve">Муассисаи таҳсилоти ибтидои</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2">
            <w:pPr>
              <w:rPr/>
            </w:pPr>
            <w:r w:rsidDel="00000000" w:rsidR="00000000" w:rsidRPr="00000000">
              <w:rPr>
                <w:sz w:val="22"/>
                <w:szCs w:val="22"/>
                <w:rtl w:val="0"/>
              </w:rPr>
              <w:t xml:space="preserve">Ҷойи ҷамъиятӣ ва фароғатӣ</w:t>
            </w:r>
            <w:r w:rsidDel="00000000" w:rsidR="00000000" w:rsidRPr="00000000">
              <w:rPr>
                <w:rtl w:val="0"/>
              </w:rPr>
            </w:r>
          </w:p>
        </w:tc>
      </w:tr>
      <w:tr>
        <w:trPr>
          <w:cantSplit w:val="0"/>
          <w:trHeight w:val="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4">
            <w:pPr>
              <w:rPr/>
            </w:pPr>
            <w:r w:rsidDel="00000000" w:rsidR="00000000" w:rsidRPr="00000000">
              <w:rPr>
                <w:sz w:val="22"/>
                <w:szCs w:val="22"/>
                <w:rtl w:val="0"/>
              </w:rPr>
              <w:t xml:space="preserve">Барқ</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pPr>
            <w:r w:rsidDel="00000000" w:rsidR="00000000" w:rsidRPr="00000000">
              <w:rPr>
                <w:rtl w:val="0"/>
              </w:rPr>
            </w:r>
          </w:p>
        </w:tc>
        <w:tc>
          <w:tcPr>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7">
            <w:pPr>
              <w:rPr/>
            </w:pPr>
            <w:r w:rsidDel="00000000" w:rsidR="00000000" w:rsidRPr="00000000">
              <w:rPr>
                <w:sz w:val="22"/>
                <w:szCs w:val="22"/>
                <w:rtl w:val="0"/>
              </w:rPr>
              <w:t xml:space="preserve">Экология</w:t>
            </w:r>
            <w:r w:rsidDel="00000000" w:rsidR="00000000" w:rsidRPr="00000000">
              <w:rPr>
                <w:rtl w:val="0"/>
              </w:rPr>
            </w:r>
          </w:p>
        </w:tc>
      </w:tr>
      <w:tr>
        <w:trPr>
          <w:cantSplit w:val="0"/>
          <w:trHeight w:val="247"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8">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9">
            <w:pPr>
              <w:rPr/>
            </w:pPr>
            <w:r w:rsidDel="00000000" w:rsidR="00000000" w:rsidRPr="00000000">
              <w:rPr>
                <w:sz w:val="22"/>
                <w:szCs w:val="22"/>
                <w:rtl w:val="0"/>
              </w:rPr>
              <w:t xml:space="preserve">Оби нушокӣ</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Оби полезӣ</w:t>
            </w:r>
          </w:p>
        </w:tc>
        <w:tc>
          <w:tcPr>
            <w:vMerge w:val="restart"/>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2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2C">
            <w:pPr>
              <w:rPr/>
            </w:pPr>
            <w:r w:rsidDel="00000000" w:rsidR="00000000" w:rsidRPr="00000000">
              <w:rPr>
                <w:rtl w:val="0"/>
              </w:rPr>
            </w:r>
          </w:p>
        </w:tc>
        <w:tc>
          <w:tcPr>
            <w:vMerge w:val="restart"/>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2D">
            <w:pPr>
              <w:rPr/>
            </w:pPr>
            <w:r w:rsidDel="00000000" w:rsidR="00000000" w:rsidRPr="00000000">
              <w:rPr>
                <w:sz w:val="22"/>
                <w:szCs w:val="22"/>
                <w:rtl w:val="0"/>
              </w:rPr>
              <w:t xml:space="preserve">Мактаби таҳсилоти миёна </w:t>
            </w:r>
            <w:r w:rsidDel="00000000" w:rsidR="00000000" w:rsidRPr="00000000">
              <w:rPr>
                <w:rtl w:val="0"/>
              </w:rPr>
            </w:r>
          </w:p>
          <w:p w:rsidR="00000000" w:rsidDel="00000000" w:rsidP="00000000" w:rsidRDefault="00000000" w:rsidRPr="00000000" w14:paraId="0000002E">
            <w:pPr>
              <w:rPr/>
            </w:pPr>
            <w:r w:rsidDel="00000000" w:rsidR="00000000" w:rsidRPr="00000000">
              <w:rPr>
                <w:sz w:val="22"/>
                <w:szCs w:val="22"/>
                <w:rtl w:val="0"/>
              </w:rPr>
              <w:t xml:space="preserve">(қайдкунед) </w:t>
            </w:r>
            <w:r w:rsidDel="00000000" w:rsidR="00000000" w:rsidRPr="00000000">
              <w:rPr>
                <w:rtl w:val="0"/>
              </w:rPr>
            </w:r>
          </w:p>
        </w:tc>
      </w:tr>
      <w:tr>
        <w:trPr>
          <w:cantSplit w:val="0"/>
          <w:trHeight w:val="2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ind w:left="360" w:firstLine="0"/>
              <w:rPr>
                <w:b w:val="1"/>
              </w:rPr>
            </w:pPr>
            <w:r w:rsidDel="00000000" w:rsidR="00000000" w:rsidRPr="00000000">
              <w:rPr>
                <w:rtl w:val="0"/>
              </w:rPr>
            </w:r>
          </w:p>
        </w:tc>
        <w:tc>
          <w:tcPr>
            <w:vMerge w:val="continue"/>
            <w:tcBorders>
              <w:top w:color="000000" w:space="0" w:sz="0" w:val="nil"/>
              <w:left w:color="000000" w:space="0" w:sz="4" w:val="single"/>
              <w:bottom w:color="000000" w:space="0" w:sz="0" w:val="nil"/>
              <w:right w:color="000000" w:space="0" w:sz="0" w:val="nil"/>
            </w:tcBorders>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34">
      <w:pPr>
        <w:rPr>
          <w:sz w:val="22"/>
          <w:szCs w:val="22"/>
        </w:rPr>
      </w:pPr>
      <w:r w:rsidDel="00000000" w:rsidR="00000000" w:rsidRPr="00000000">
        <w:rPr>
          <w:rtl w:val="0"/>
        </w:rPr>
      </w:r>
    </w:p>
    <w:p w:rsidR="00000000" w:rsidDel="00000000" w:rsidP="00000000" w:rsidRDefault="00000000" w:rsidRPr="00000000" w14:paraId="00000035">
      <w:pPr>
        <w:rPr>
          <w:sz w:val="22"/>
          <w:szCs w:val="22"/>
        </w:rPr>
      </w:pPr>
      <w:r w:rsidDel="00000000" w:rsidR="00000000" w:rsidRPr="00000000">
        <w:rPr>
          <w:rtl w:val="0"/>
        </w:rPr>
      </w:r>
    </w:p>
    <w:p w:rsidR="00000000" w:rsidDel="00000000" w:rsidP="00000000" w:rsidRDefault="00000000" w:rsidRPr="00000000" w14:paraId="00000036">
      <w:pPr>
        <w:rPr>
          <w:sz w:val="22"/>
          <w:szCs w:val="22"/>
        </w:rPr>
      </w:pPr>
      <w:r w:rsidDel="00000000" w:rsidR="00000000" w:rsidRPr="00000000">
        <w:rPr>
          <w:rtl w:val="0"/>
        </w:rPr>
      </w:r>
    </w:p>
    <w:p w:rsidR="00000000" w:rsidDel="00000000" w:rsidP="00000000" w:rsidRDefault="00000000" w:rsidRPr="00000000" w14:paraId="00000037">
      <w:pPr>
        <w:rPr>
          <w:sz w:val="22"/>
          <w:szCs w:val="22"/>
        </w:rPr>
      </w:pPr>
      <w:r w:rsidDel="00000000" w:rsidR="00000000" w:rsidRPr="00000000">
        <w:rPr>
          <w:sz w:val="22"/>
          <w:szCs w:val="22"/>
          <w:rtl w:val="0"/>
        </w:rPr>
        <w:t xml:space="preserve">Вазорат ё идораиҳукумат, кибарои ин зерлоиҳамасъулмебошад:  </w:t>
      </w:r>
      <w:r w:rsidDel="00000000" w:rsidR="00000000" w:rsidRPr="00000000">
        <w:rPr>
          <w:b w:val="1"/>
          <w:i w:val="1"/>
          <w:sz w:val="22"/>
          <w:szCs w:val="22"/>
          <w:rtl w:val="0"/>
        </w:rPr>
        <w:t xml:space="preserve">Ташкилоти деҳотии ичроияи  давлати  н.Шугнон </w:t>
      </w:r>
      <w:r w:rsidDel="00000000" w:rsidR="00000000" w:rsidRPr="00000000">
        <w:rPr>
          <w:rtl w:val="0"/>
        </w:rPr>
      </w:r>
    </w:p>
    <w:p w:rsidR="00000000" w:rsidDel="00000000" w:rsidP="00000000" w:rsidRDefault="00000000" w:rsidRPr="00000000" w14:paraId="00000038">
      <w:pPr>
        <w:rPr>
          <w:b w:val="1"/>
          <w:i w:val="1"/>
          <w:sz w:val="22"/>
          <w:szCs w:val="22"/>
        </w:rPr>
      </w:pPr>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Намуди зерлоиҳа</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2"/>
          <w:szCs w:val="22"/>
          <w:u w:val="single"/>
          <w:shd w:fill="auto" w:val="clear"/>
          <w:vertAlign w:val="baseline"/>
          <w:rtl w:val="0"/>
        </w:rPr>
        <w:t xml:space="preserve">Сохтмони нав</w:t>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Барқароркунӣ</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sz w:val="16"/>
          <w:szCs w:val="16"/>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Таъминот бо таҷҳизот</w:t>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ab/>
      </w:r>
      <w:r w:rsidDel="00000000" w:rsidR="00000000" w:rsidRPr="00000000">
        <w:rPr>
          <w:rtl w:val="0"/>
        </w:rPr>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Ташаббускорони лоиҳа (бароиҳар як гурӯҳе, ки афзалияти зерлоиҳа иинтихобшудa ро ҷонибдорӣ намуданд, гурӯҳи мувофиқро интихоб кунед):</w:t>
      </w:r>
    </w:p>
    <w:p w:rsidR="00000000" w:rsidDel="00000000" w:rsidP="00000000" w:rsidRDefault="00000000" w:rsidRPr="00000000" w14:paraId="00000040">
      <w:pPr>
        <w:spacing w:line="276" w:lineRule="auto"/>
        <w:rPr>
          <w:b w:val="1"/>
        </w:rPr>
      </w:pPr>
      <w:r w:rsidDel="00000000" w:rsidR="00000000" w:rsidRPr="00000000">
        <w:rPr>
          <w:rtl w:val="0"/>
        </w:rPr>
      </w:r>
    </w:p>
    <w:p w:rsidR="00000000" w:rsidDel="00000000" w:rsidP="00000000" w:rsidRDefault="00000000" w:rsidRPr="00000000" w14:paraId="00000041">
      <w:pPr>
        <w:spacing w:line="276" w:lineRule="auto"/>
        <w:ind w:left="360" w:firstLine="0"/>
        <w:rPr/>
      </w:pPr>
      <w:r w:rsidDel="00000000" w:rsidR="00000000" w:rsidRPr="00000000">
        <w:rPr>
          <w:rtl w:val="0"/>
        </w:rPr>
        <w:t xml:space="preserve">      Гурӯҳи омехта (занон ва мардон) </w:t>
      </w:r>
    </w:p>
    <w:p w:rsidR="00000000" w:rsidDel="00000000" w:rsidP="00000000" w:rsidRDefault="00000000" w:rsidRPr="00000000" w14:paraId="00000042">
      <w:pPr>
        <w:ind w:left="-142" w:firstLine="0"/>
        <w:rPr/>
      </w:pPr>
      <w:r w:rsidDel="00000000" w:rsidR="00000000" w:rsidRPr="00000000">
        <w:rPr>
          <w:rtl w:val="0"/>
        </w:rPr>
      </w:r>
    </w:p>
    <w:p w:rsidR="00000000" w:rsidDel="00000000" w:rsidP="00000000" w:rsidRDefault="00000000" w:rsidRPr="00000000" w14:paraId="00000043">
      <w:pPr>
        <w:spacing w:line="276" w:lineRule="auto"/>
        <w:ind w:left="360" w:firstLine="0"/>
        <w:rPr/>
      </w:pPr>
      <w:r w:rsidDel="00000000" w:rsidR="00000000" w:rsidRPr="00000000">
        <w:rPr>
          <w:rtl w:val="0"/>
        </w:rPr>
        <w:t xml:space="preserve">      Гурӯҳи занон</w:t>
      </w:r>
    </w:p>
    <w:p w:rsidR="00000000" w:rsidDel="00000000" w:rsidP="00000000" w:rsidRDefault="00000000" w:rsidRPr="00000000" w14:paraId="00000044">
      <w:pPr>
        <w:ind w:left="426" w:hanging="426"/>
        <w:rPr/>
      </w:pPr>
      <w:r w:rsidDel="00000000" w:rsidR="00000000" w:rsidRPr="00000000">
        <w:rPr>
          <w:rtl w:val="0"/>
        </w:rPr>
        <w:tab/>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Гурӯҳи ҷавонон</w:t>
      </w:r>
    </w:p>
    <w:p w:rsidR="00000000" w:rsidDel="00000000" w:rsidP="00000000" w:rsidRDefault="00000000" w:rsidRPr="00000000" w14:paraId="00000046">
      <w:pPr>
        <w:rPr/>
      </w:pPr>
      <w:r w:rsidDel="00000000" w:rsidR="00000000" w:rsidRPr="00000000">
        <w:rPr>
          <w:rtl w:val="0"/>
        </w:rPr>
      </w:r>
    </w:p>
    <w:tbl>
      <w:tblPr>
        <w:tblStyle w:val="Table3"/>
        <w:tblW w:w="10200.0" w:type="dxa"/>
        <w:jc w:val="left"/>
        <w:tblInd w:w="-115.0" w:type="dxa"/>
        <w:tblLayout w:type="fixed"/>
        <w:tblLook w:val="0400"/>
      </w:tblPr>
      <w:tblGrid>
        <w:gridCol w:w="1842"/>
        <w:gridCol w:w="8358"/>
        <w:tblGridChange w:id="0">
          <w:tblGrid>
            <w:gridCol w:w="1842"/>
            <w:gridCol w:w="8358"/>
          </w:tblGrid>
        </w:tblGridChange>
      </w:tblGrid>
      <w:tr>
        <w:trPr>
          <w:cantSplit w:val="1"/>
          <w:tblHeader w:val="0"/>
        </w:trPr>
        <w:tc>
          <w:tcPr>
            <w:vAlign w:val="center"/>
          </w:tcPr>
          <w:p w:rsidR="00000000" w:rsidDel="00000000" w:rsidP="00000000" w:rsidRDefault="00000000" w:rsidRPr="00000000" w14:paraId="00000047">
            <w:pPr>
              <w:tabs>
                <w:tab w:val="left" w:leader="none" w:pos="4950"/>
              </w:tabs>
              <w:ind w:left="-107" w:firstLine="0"/>
              <w:jc w:val="both"/>
              <w:rPr>
                <w:b w:val="1"/>
              </w:rPr>
            </w:pPr>
            <w:r w:rsidDel="00000000" w:rsidR="00000000" w:rsidRPr="00000000">
              <w:rPr>
                <w:b w:val="1"/>
                <w:rtl w:val="0"/>
              </w:rPr>
              <w:t xml:space="preserve">Макони</w:t>
            </w:r>
          </w:p>
          <w:p w:rsidR="00000000" w:rsidDel="00000000" w:rsidP="00000000" w:rsidRDefault="00000000" w:rsidRPr="00000000" w14:paraId="00000048">
            <w:pPr>
              <w:tabs>
                <w:tab w:val="left" w:leader="none" w:pos="4950"/>
              </w:tabs>
              <w:ind w:left="-107" w:firstLine="0"/>
              <w:jc w:val="both"/>
              <w:rPr>
                <w:b w:val="1"/>
              </w:rPr>
            </w:pPr>
            <w:r w:rsidDel="00000000" w:rsidR="00000000" w:rsidRPr="00000000">
              <w:rPr>
                <w:b w:val="1"/>
                <w:rtl w:val="0"/>
              </w:rPr>
              <w:t xml:space="preserve">татбиқи</w:t>
            </w:r>
          </w:p>
          <w:p w:rsidR="00000000" w:rsidDel="00000000" w:rsidP="00000000" w:rsidRDefault="00000000" w:rsidRPr="00000000" w14:paraId="00000049">
            <w:pPr>
              <w:tabs>
                <w:tab w:val="left" w:leader="none" w:pos="4950"/>
              </w:tabs>
              <w:ind w:left="-107" w:firstLine="0"/>
              <w:jc w:val="both"/>
              <w:rPr>
                <w:b w:val="1"/>
              </w:rPr>
            </w:pPr>
            <w:r w:rsidDel="00000000" w:rsidR="00000000" w:rsidRPr="00000000">
              <w:rPr>
                <w:b w:val="1"/>
                <w:rtl w:val="0"/>
              </w:rPr>
              <w:t xml:space="preserve">зерлоиҳа</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4A">
            <w:pPr>
              <w:tabs>
                <w:tab w:val="left" w:leader="none" w:pos="4950"/>
              </w:tabs>
              <w:rPr>
                <w:b w:val="1"/>
                <w:i w:val="1"/>
              </w:rPr>
            </w:pPr>
            <w:r w:rsidDel="00000000" w:rsidR="00000000" w:rsidRPr="00000000">
              <w:rPr>
                <w:rtl w:val="0"/>
              </w:rPr>
            </w:r>
          </w:p>
          <w:p w:rsidR="00000000" w:rsidDel="00000000" w:rsidP="00000000" w:rsidRDefault="00000000" w:rsidRPr="00000000" w14:paraId="0000004B">
            <w:pPr>
              <w:tabs>
                <w:tab w:val="left" w:leader="none" w:pos="4950"/>
              </w:tabs>
              <w:rPr>
                <w:b w:val="1"/>
                <w:i w:val="1"/>
              </w:rPr>
            </w:pPr>
            <w:r w:rsidDel="00000000" w:rsidR="00000000" w:rsidRPr="00000000">
              <w:rPr>
                <w:rtl w:val="0"/>
              </w:rPr>
            </w:r>
          </w:p>
          <w:p w:rsidR="00000000" w:rsidDel="00000000" w:rsidP="00000000" w:rsidRDefault="00000000" w:rsidRPr="00000000" w14:paraId="0000004C">
            <w:pPr>
              <w:tabs>
                <w:tab w:val="left" w:leader="none" w:pos="4950"/>
              </w:tabs>
              <w:rPr>
                <w:b w:val="1"/>
                <w:i w:val="1"/>
              </w:rPr>
            </w:pPr>
            <w:r w:rsidDel="00000000" w:rsidR="00000000" w:rsidRPr="00000000">
              <w:rPr>
                <w:rtl w:val="0"/>
              </w:rPr>
            </w:r>
          </w:p>
          <w:p w:rsidR="00000000" w:rsidDel="00000000" w:rsidP="00000000" w:rsidRDefault="00000000" w:rsidRPr="00000000" w14:paraId="0000004D">
            <w:pPr>
              <w:tabs>
                <w:tab w:val="left" w:leader="none" w:pos="4950"/>
              </w:tabs>
              <w:rPr>
                <w:b w:val="1"/>
                <w:i w:val="1"/>
              </w:rPr>
            </w:pPr>
            <w:r w:rsidDel="00000000" w:rsidR="00000000" w:rsidRPr="00000000">
              <w:rPr>
                <w:b w:val="1"/>
                <w:i w:val="1"/>
                <w:sz w:val="22"/>
                <w:szCs w:val="22"/>
                <w:rtl w:val="0"/>
              </w:rPr>
              <w:t xml:space="preserve">                                                                   Де</w:t>
            </w:r>
            <w:r w:rsidDel="00000000" w:rsidR="00000000" w:rsidRPr="00000000">
              <w:rPr>
                <w:b w:val="1"/>
                <w:i w:val="1"/>
                <w:sz w:val="22"/>
                <w:szCs w:val="22"/>
                <w:rtl w:val="0"/>
              </w:rPr>
              <w:t xml:space="preserve">хаи Спинз</w:t>
            </w:r>
            <w:r w:rsidDel="00000000" w:rsidR="00000000" w:rsidRPr="00000000">
              <w:rPr>
                <w:rtl w:val="0"/>
              </w:rPr>
            </w:r>
          </w:p>
        </w:tc>
      </w:tr>
      <w:tr>
        <w:trPr>
          <w:cantSplit w:val="1"/>
          <w:tblHeader w:val="0"/>
        </w:trPr>
        <w:tc>
          <w:tcPr/>
          <w:p w:rsidR="00000000" w:rsidDel="00000000" w:rsidP="00000000" w:rsidRDefault="00000000" w:rsidRPr="00000000" w14:paraId="0000004E">
            <w:pPr>
              <w:tabs>
                <w:tab w:val="left" w:leader="none" w:pos="4950"/>
              </w:tabs>
              <w:rPr/>
            </w:pPr>
            <w:r w:rsidDel="00000000" w:rsidR="00000000" w:rsidRPr="00000000">
              <w:rPr>
                <w:rtl w:val="0"/>
              </w:rPr>
            </w:r>
          </w:p>
        </w:tc>
        <w:tc>
          <w:tcPr/>
          <w:p w:rsidR="00000000" w:rsidDel="00000000" w:rsidP="00000000" w:rsidRDefault="00000000" w:rsidRPr="00000000" w14:paraId="0000004F">
            <w:pPr>
              <w:tabs>
                <w:tab w:val="left" w:leader="none" w:pos="4950"/>
              </w:tabs>
              <w:jc w:val="center"/>
              <w:rPr>
                <w:b w:val="1"/>
                <w:i w:val="1"/>
                <w:sz w:val="16"/>
                <w:szCs w:val="16"/>
              </w:rPr>
            </w:pPr>
            <w:r w:rsidDel="00000000" w:rsidR="00000000" w:rsidRPr="00000000">
              <w:rPr>
                <w:b w:val="1"/>
                <w:i w:val="1"/>
                <w:sz w:val="16"/>
                <w:szCs w:val="16"/>
                <w:rtl w:val="0"/>
              </w:rPr>
              <w:t xml:space="preserve">ҷамоа (шаҳрак, шаҳр,деҳа, маҳалла)</w:t>
            </w:r>
          </w:p>
        </w:tc>
      </w:tr>
      <w:tr>
        <w:trPr>
          <w:cantSplit w:val="1"/>
          <w:tblHeader w:val="0"/>
        </w:trPr>
        <w:tc>
          <w:tcPr/>
          <w:p w:rsidR="00000000" w:rsidDel="00000000" w:rsidP="00000000" w:rsidRDefault="00000000" w:rsidRPr="00000000" w14:paraId="00000050">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1">
            <w:pPr>
              <w:tabs>
                <w:tab w:val="left" w:leader="none" w:pos="4950"/>
              </w:tabs>
              <w:rPr>
                <w:b w:val="1"/>
                <w:i w:val="1"/>
              </w:rPr>
            </w:pPr>
            <w:r w:rsidDel="00000000" w:rsidR="00000000" w:rsidRPr="00000000">
              <w:rPr>
                <w:b w:val="1"/>
                <w:i w:val="1"/>
                <w:rtl w:val="0"/>
              </w:rPr>
              <w:t xml:space="preserve">                                                              Сучон</w:t>
            </w:r>
          </w:p>
        </w:tc>
      </w:tr>
      <w:tr>
        <w:trPr>
          <w:cantSplit w:val="1"/>
          <w:tblHeader w:val="0"/>
        </w:trPr>
        <w:tc>
          <w:tcPr/>
          <w:p w:rsidR="00000000" w:rsidDel="00000000" w:rsidP="00000000" w:rsidRDefault="00000000" w:rsidRPr="00000000" w14:paraId="00000052">
            <w:pPr>
              <w:tabs>
                <w:tab w:val="left" w:leader="none" w:pos="4950"/>
              </w:tabs>
              <w:rPr/>
            </w:pPr>
            <w:r w:rsidDel="00000000" w:rsidR="00000000" w:rsidRPr="00000000">
              <w:rPr>
                <w:rtl w:val="0"/>
              </w:rPr>
            </w:r>
          </w:p>
        </w:tc>
        <w:tc>
          <w:tcPr/>
          <w:p w:rsidR="00000000" w:rsidDel="00000000" w:rsidP="00000000" w:rsidRDefault="00000000" w:rsidRPr="00000000" w14:paraId="00000053">
            <w:pPr>
              <w:tabs>
                <w:tab w:val="left" w:leader="none" w:pos="4950"/>
              </w:tabs>
              <w:jc w:val="center"/>
              <w:rPr>
                <w:b w:val="1"/>
                <w:i w:val="1"/>
                <w:sz w:val="16"/>
                <w:szCs w:val="16"/>
              </w:rPr>
            </w:pPr>
            <w:r w:rsidDel="00000000" w:rsidR="00000000" w:rsidRPr="00000000">
              <w:rPr>
                <w:b w:val="1"/>
                <w:i w:val="1"/>
                <w:sz w:val="16"/>
                <w:szCs w:val="16"/>
                <w:rtl w:val="0"/>
              </w:rPr>
              <w:t xml:space="preserve">Ҷамоат</w:t>
            </w:r>
          </w:p>
        </w:tc>
      </w:tr>
      <w:tr>
        <w:trPr>
          <w:cantSplit w:val="1"/>
          <w:tblHeader w:val="0"/>
        </w:trPr>
        <w:tc>
          <w:tcPr/>
          <w:p w:rsidR="00000000" w:rsidDel="00000000" w:rsidP="00000000" w:rsidRDefault="00000000" w:rsidRPr="00000000" w14:paraId="00000054">
            <w:pPr>
              <w:tabs>
                <w:tab w:val="left" w:leader="none" w:pos="4950"/>
              </w:tabs>
              <w:rPr>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5">
            <w:pPr>
              <w:tabs>
                <w:tab w:val="left" w:leader="none" w:pos="4950"/>
              </w:tabs>
              <w:rPr>
                <w:b w:val="1"/>
                <w:i w:val="1"/>
              </w:rPr>
            </w:pPr>
            <w:r w:rsidDel="00000000" w:rsidR="00000000" w:rsidRPr="00000000">
              <w:rPr>
                <w:b w:val="1"/>
                <w:i w:val="1"/>
                <w:rtl w:val="0"/>
              </w:rPr>
              <w:t xml:space="preserve">                                                             Шуғнон</w:t>
            </w:r>
          </w:p>
        </w:tc>
      </w:tr>
      <w:tr>
        <w:trPr>
          <w:cantSplit w:val="1"/>
          <w:tblHeader w:val="0"/>
        </w:trPr>
        <w:tc>
          <w:tcPr/>
          <w:p w:rsidR="00000000" w:rsidDel="00000000" w:rsidP="00000000" w:rsidRDefault="00000000" w:rsidRPr="00000000" w14:paraId="00000056">
            <w:pPr>
              <w:tabs>
                <w:tab w:val="left" w:leader="none" w:pos="4950"/>
              </w:tabs>
              <w:rPr/>
            </w:pPr>
            <w:r w:rsidDel="00000000" w:rsidR="00000000" w:rsidRPr="00000000">
              <w:rPr>
                <w:rtl w:val="0"/>
              </w:rPr>
            </w:r>
          </w:p>
        </w:tc>
        <w:tc>
          <w:tcPr/>
          <w:p w:rsidR="00000000" w:rsidDel="00000000" w:rsidP="00000000" w:rsidRDefault="00000000" w:rsidRPr="00000000" w14:paraId="00000057">
            <w:pPr>
              <w:tabs>
                <w:tab w:val="left" w:leader="none" w:pos="4950"/>
              </w:tabs>
              <w:jc w:val="center"/>
              <w:rPr>
                <w:b w:val="1"/>
                <w:i w:val="1"/>
                <w:sz w:val="16"/>
                <w:szCs w:val="16"/>
              </w:rPr>
            </w:pPr>
            <w:r w:rsidDel="00000000" w:rsidR="00000000" w:rsidRPr="00000000">
              <w:rPr>
                <w:b w:val="1"/>
                <w:i w:val="1"/>
                <w:sz w:val="16"/>
                <w:szCs w:val="16"/>
                <w:rtl w:val="0"/>
              </w:rPr>
              <w:t xml:space="preserve">ноҳия /шаҳр</w:t>
            </w:r>
          </w:p>
        </w:tc>
      </w:tr>
      <w:tr>
        <w:trPr>
          <w:cantSplit w:val="1"/>
          <w:tblHeader w:val="0"/>
        </w:trPr>
        <w:tc>
          <w:tcPr/>
          <w:p w:rsidR="00000000" w:rsidDel="00000000" w:rsidP="00000000" w:rsidRDefault="00000000" w:rsidRPr="00000000" w14:paraId="00000058">
            <w:pPr>
              <w:tabs>
                <w:tab w:val="left" w:leader="none" w:pos="4950"/>
              </w:tabs>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59">
            <w:pPr>
              <w:tabs>
                <w:tab w:val="left" w:leader="none" w:pos="4950"/>
              </w:tabs>
              <w:rPr>
                <w:b w:val="1"/>
                <w:i w:val="1"/>
              </w:rPr>
            </w:pPr>
            <w:r w:rsidDel="00000000" w:rsidR="00000000" w:rsidRPr="00000000">
              <w:rPr>
                <w:b w:val="1"/>
                <w:i w:val="1"/>
                <w:rtl w:val="0"/>
              </w:rPr>
              <w:t xml:space="preserve">                                                           ВМКБ</w:t>
            </w:r>
          </w:p>
        </w:tc>
      </w:tr>
      <w:tr>
        <w:trPr>
          <w:cantSplit w:val="1"/>
          <w:tblHeader w:val="0"/>
        </w:trPr>
        <w:tc>
          <w:tcPr/>
          <w:p w:rsidR="00000000" w:rsidDel="00000000" w:rsidP="00000000" w:rsidRDefault="00000000" w:rsidRPr="00000000" w14:paraId="0000005A">
            <w:pPr>
              <w:tabs>
                <w:tab w:val="left" w:leader="none" w:pos="4950"/>
              </w:tabs>
              <w:rPr/>
            </w:pPr>
            <w:r w:rsidDel="00000000" w:rsidR="00000000" w:rsidRPr="00000000">
              <w:rPr>
                <w:rtl w:val="0"/>
              </w:rPr>
            </w:r>
          </w:p>
        </w:tc>
        <w:tc>
          <w:tcPr>
            <w:tcBorders>
              <w:top w:color="000000" w:space="0" w:sz="4" w:val="single"/>
              <w:left w:color="000000" w:space="0" w:sz="0" w:val="nil"/>
              <w:bottom w:color="000000" w:space="0" w:sz="0" w:val="nil"/>
              <w:right w:color="000000" w:space="0" w:sz="0" w:val="nil"/>
            </w:tcBorders>
          </w:tcPr>
          <w:p w:rsidR="00000000" w:rsidDel="00000000" w:rsidP="00000000" w:rsidRDefault="00000000" w:rsidRPr="00000000" w14:paraId="0000005B">
            <w:pPr>
              <w:tabs>
                <w:tab w:val="left" w:leader="none" w:pos="4950"/>
              </w:tabs>
              <w:jc w:val="center"/>
              <w:rPr>
                <w:b w:val="1"/>
                <w:i w:val="1"/>
                <w:sz w:val="14"/>
                <w:szCs w:val="14"/>
              </w:rPr>
            </w:pPr>
            <w:r w:rsidDel="00000000" w:rsidR="00000000" w:rsidRPr="00000000">
              <w:rPr>
                <w:b w:val="1"/>
                <w:i w:val="1"/>
                <w:sz w:val="16"/>
                <w:szCs w:val="16"/>
                <w:rtl w:val="0"/>
              </w:rPr>
              <w:t xml:space="preserve">Минтақа</w:t>
            </w:r>
            <w:r w:rsidDel="00000000" w:rsidR="00000000" w:rsidRPr="00000000">
              <w:rPr>
                <w:rtl w:val="0"/>
              </w:rPr>
            </w:r>
          </w:p>
        </w:tc>
      </w:tr>
    </w:tbl>
    <w:p w:rsidR="00000000" w:rsidDel="00000000" w:rsidP="00000000" w:rsidRDefault="00000000" w:rsidRPr="00000000" w14:paraId="0000005C">
      <w:pPr>
        <w:tabs>
          <w:tab w:val="left" w:leader="none" w:pos="426"/>
          <w:tab w:val="left" w:leader="none" w:pos="3600"/>
        </w:tabs>
        <w:rPr>
          <w:b w:val="1"/>
          <w:i w:val="1"/>
          <w:sz w:val="28"/>
          <w:szCs w:val="28"/>
        </w:rPr>
      </w:pP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 w:val="left" w:leader="none" w:pos="3600"/>
        </w:tabs>
        <w:spacing w:after="0" w:before="0" w:line="240" w:lineRule="auto"/>
        <w:ind w:left="435" w:right="0" w:hanging="360"/>
        <w:jc w:val="center"/>
        <w:rPr>
          <w:b w:val="1"/>
          <w:i w:val="1"/>
          <w:smallCaps w:val="0"/>
          <w:strike w:val="0"/>
          <w:color w:val="000000"/>
          <w:sz w:val="28"/>
          <w:szCs w:val="28"/>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Тавсифи зерлоиҳа</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 w:val="left" w:leader="none" w:pos="6565"/>
        </w:tabs>
        <w:spacing w:after="0" w:before="0" w:line="240" w:lineRule="auto"/>
        <w:ind w:left="435"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Дехаи Спиз дар ҷамоати де</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оти Сучон дар масофаи 6  км дуртар </w:t>
      </w:r>
      <w:r w:rsidDel="00000000" w:rsidR="00000000" w:rsidRPr="00000000">
        <w:rPr>
          <w:i w:val="1"/>
          <w:smallCaps w:val="0"/>
          <w:strike w:val="0"/>
          <w:color w:val="000000"/>
          <w:sz w:val="24"/>
          <w:szCs w:val="24"/>
          <w:u w:val="none"/>
          <w:shd w:fill="auto" w:val="clear"/>
          <w:vertAlign w:val="baseline"/>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ойгир мебошад. Дехааи Спинз </w:t>
      </w:r>
      <w:r w:rsidDel="00000000" w:rsidR="00000000" w:rsidRPr="00000000">
        <w:rPr>
          <w:i w:val="1"/>
          <w:rtl w:val="0"/>
        </w:rPr>
        <w:t xml:space="preserve">56 </w:t>
      </w:r>
      <w:r w:rsidDel="00000000" w:rsidR="00000000" w:rsidRPr="00000000">
        <w:rPr>
          <w:i w:val="1"/>
          <w:smallCaps w:val="0"/>
          <w:strike w:val="0"/>
          <w:color w:val="000000"/>
          <w:sz w:val="24"/>
          <w:szCs w:val="24"/>
          <w:u w:val="none"/>
          <w:shd w:fill="auto" w:val="clear"/>
          <w:vertAlign w:val="baseline"/>
          <w:rtl w:val="0"/>
        </w:rPr>
        <w:t xml:space="preserve">хо</w:t>
      </w:r>
      <w:r w:rsidDel="00000000" w:rsidR="00000000" w:rsidRPr="00000000">
        <w:rPr>
          <w:i w:val="1"/>
          <w:smallCaps w:val="0"/>
          <w:strike w:val="0"/>
          <w:color w:val="000000"/>
          <w:sz w:val="24"/>
          <w:szCs w:val="24"/>
          <w:u w:val="none"/>
          <w:shd w:fill="auto" w:val="clear"/>
          <w:vertAlign w:val="baseline"/>
          <w:rtl w:val="0"/>
        </w:rPr>
        <w:t xml:space="preserve">ҷ</w:t>
      </w:r>
      <w:r w:rsidDel="00000000" w:rsidR="00000000" w:rsidRPr="00000000">
        <w:rPr>
          <w:i w:val="1"/>
          <w:smallCaps w:val="0"/>
          <w:strike w:val="0"/>
          <w:color w:val="000000"/>
          <w:sz w:val="24"/>
          <w:szCs w:val="24"/>
          <w:u w:val="none"/>
          <w:shd w:fill="auto" w:val="clear"/>
          <w:vertAlign w:val="baseline"/>
          <w:rtl w:val="0"/>
        </w:rPr>
        <w:t xml:space="preserve">аг</w:t>
      </w:r>
      <w:r w:rsidDel="00000000" w:rsidR="00000000" w:rsidRPr="00000000">
        <w:rPr>
          <w:i w:val="1"/>
          <w:smallCaps w:val="0"/>
          <w:strike w:val="0"/>
          <w:color w:val="000000"/>
          <w:sz w:val="24"/>
          <w:szCs w:val="24"/>
          <w:u w:val="none"/>
          <w:shd w:fill="auto" w:val="clear"/>
          <w:vertAlign w:val="baseline"/>
          <w:rtl w:val="0"/>
        </w:rPr>
        <w:t xml:space="preserve">и </w:t>
      </w:r>
      <w:r w:rsidDel="00000000" w:rsidR="00000000" w:rsidRPr="00000000">
        <w:rPr>
          <w:i w:val="1"/>
          <w:smallCaps w:val="0"/>
          <w:strike w:val="0"/>
          <w:color w:val="000000"/>
          <w:sz w:val="24"/>
          <w:szCs w:val="24"/>
          <w:u w:val="none"/>
          <w:shd w:fill="auto" w:val="clear"/>
          <w:vertAlign w:val="baseline"/>
          <w:rtl w:val="0"/>
        </w:rPr>
        <w:t xml:space="preserve"> дошта,  шумораи  а</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олиаш ба 371 нафар баробар аст, аз  ин шумора 184 нафар занон ва 187  нафарашонро мардон  ташкил меди</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анд. .Соли 1997 дар де</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 аз тарафи худи сокинони деҳа майдончаи варзиши ташкил шудааст.Ҷавонони ин деҳа ба тамрини ҳарруза машғул мебошанд.Вале аз сабаби набудани толори варзиши онҳо маҷбур мешаванд ки ба дигар деҳа яъне ба маркази ҷамоат 6 км дуртар аз деҳаи Сппинз рафта ба тамрин машғул мешаванд.Ин ҷавонон мехҳанд дар деҳаҳашон толори варзиши сохта шавад ва вакти худро дар онҷо гузаронанд.Ҷавонони Деҳаи Спинз дар бисйор мусобикаҳои Ҷамоат ва Ноҳияви иштирок намуда ҷойҳхои намоёнро сазовор гардиданд.Асос ин ҷавонон ба машки ҳаррузаи волейбол машғуланд ва онхо аз намуди ин тамрин дар ҷамоат 3 бор ҷойи аввалро ишғол намуданд.</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993"/>
          <w:tab w:val="left" w:leader="none" w:pos="6565"/>
        </w:tabs>
        <w:spacing w:after="0" w:before="0" w:line="240" w:lineRule="auto"/>
        <w:ind w:left="435" w:right="0" w:firstLine="0"/>
        <w:jc w:val="both"/>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Ҷавонони  ин деҳа дар майдончае тамрин мекунанд ки ба   ки  ба талабот ҷавобгу нест. Ҷавонон ба хаммаи ин нигох накарда ба тамрин машғул мебошанд.Холати бад будани майдончаи варзиши   махсусан барои ҷавонон мардон хонандагони мактаб хеле мушкил аст.  Толор  яке аз мушкилоти асосии де</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 ба </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исоб меравад. Аз ин р</w:t>
      </w:r>
      <w:r w:rsidDel="00000000" w:rsidR="00000000" w:rsidRPr="00000000">
        <w:rPr>
          <w:i w:val="1"/>
          <w:smallCaps w:val="0"/>
          <w:strike w:val="0"/>
          <w:color w:val="000000"/>
          <w:sz w:val="24"/>
          <w:szCs w:val="24"/>
          <w:u w:val="none"/>
          <w:shd w:fill="auto" w:val="clear"/>
          <w:vertAlign w:val="baseline"/>
          <w:rtl w:val="0"/>
        </w:rPr>
        <w:t xml:space="preserve">ў</w:t>
      </w:r>
      <w:r w:rsidDel="00000000" w:rsidR="00000000" w:rsidRPr="00000000">
        <w:rPr>
          <w:i w:val="1"/>
          <w:smallCaps w:val="0"/>
          <w:strike w:val="0"/>
          <w:color w:val="000000"/>
          <w:sz w:val="24"/>
          <w:szCs w:val="24"/>
          <w:u w:val="none"/>
          <w:shd w:fill="auto" w:val="clear"/>
          <w:vertAlign w:val="baseline"/>
          <w:rtl w:val="0"/>
        </w:rPr>
        <w:t xml:space="preserve"> зарур аст, ки дар де</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 Толори варзиши  бунёд карда шавад. Бунёди Толори варзиши барои ҷавонони деҳа имконият фаро</w:t>
      </w:r>
      <w:r w:rsidDel="00000000" w:rsidR="00000000" w:rsidRPr="00000000">
        <w:rPr>
          <w:i w:val="1"/>
          <w:smallCaps w:val="0"/>
          <w:strike w:val="0"/>
          <w:color w:val="000000"/>
          <w:sz w:val="24"/>
          <w:szCs w:val="24"/>
          <w:u w:val="none"/>
          <w:shd w:fill="auto" w:val="clear"/>
          <w:vertAlign w:val="baseline"/>
          <w:rtl w:val="0"/>
        </w:rPr>
        <w:t xml:space="preserve">њ</w:t>
      </w:r>
      <w:r w:rsidDel="00000000" w:rsidR="00000000" w:rsidRPr="00000000">
        <w:rPr>
          <w:i w:val="1"/>
          <w:smallCaps w:val="0"/>
          <w:strike w:val="0"/>
          <w:color w:val="000000"/>
          <w:sz w:val="24"/>
          <w:szCs w:val="24"/>
          <w:u w:val="none"/>
          <w:shd w:fill="auto" w:val="clear"/>
          <w:vertAlign w:val="baseline"/>
          <w:rtl w:val="0"/>
        </w:rPr>
        <w:t xml:space="preserve">ам меорад, ки дар баланд бардоштани сатҳи деҳаи худ ва тамоми Ҷамоати Сучон саҳми худро мегузоранд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3600"/>
        </w:tabs>
        <w:spacing w:after="0" w:before="0" w:line="240" w:lineRule="auto"/>
        <w:ind w:left="720" w:right="0" w:firstLine="0"/>
        <w:jc w:val="both"/>
        <w:rPr>
          <w:i w:val="1"/>
          <w:smallCaps w:val="0"/>
          <w:strike w:val="0"/>
          <w:color w:val="000000"/>
          <w:sz w:val="28"/>
          <w:szCs w:val="28"/>
          <w:u w:val="none"/>
          <w:shd w:fill="auto" w:val="clear"/>
          <w:vertAlign w:val="baseline"/>
        </w:rPr>
      </w:pPr>
      <w:r w:rsidDel="00000000" w:rsidR="00000000" w:rsidRPr="00000000">
        <w:rPr>
          <w:rtl w:val="0"/>
        </w:rPr>
      </w:r>
    </w:p>
    <w:tbl>
      <w:tblPr>
        <w:tblStyle w:val="Table4"/>
        <w:tblW w:w="1006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65"/>
        <w:tblGridChange w:id="0">
          <w:tblGrid>
            <w:gridCol w:w="10065"/>
          </w:tblGrid>
        </w:tblGridChange>
      </w:tblGrid>
      <w:tr>
        <w:trPr>
          <w:cantSplit w:val="0"/>
          <w:trHeight w:val="4385" w:hRule="atLeast"/>
          <w:tblHeader w:val="0"/>
        </w:trPr>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6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3600"/>
              </w:tabs>
              <w:spacing w:after="0" w:before="0" w:line="276" w:lineRule="auto"/>
              <w:ind w:left="0" w:right="0" w:firstLine="0"/>
              <w:jc w:val="left"/>
              <w:rPr>
                <w:b w:val="1"/>
                <w:i w:val="0"/>
                <w:smallCaps w:val="0"/>
                <w:strike w:val="0"/>
                <w:color w:val="000000"/>
                <w:sz w:val="28"/>
                <w:szCs w:val="28"/>
                <w:shd w:fill="auto" w:val="clear"/>
                <w:vertAlign w:val="baseline"/>
              </w:rPr>
            </w:pPr>
            <w:r w:rsidDel="00000000" w:rsidR="00000000" w:rsidRPr="00000000">
              <w:rPr>
                <w:b w:val="1"/>
                <w:i w:val="0"/>
                <w:smallCaps w:val="0"/>
                <w:strike w:val="0"/>
                <w:color w:val="000000"/>
                <w:sz w:val="28"/>
                <w:szCs w:val="28"/>
                <w:u w:val="none"/>
                <w:shd w:fill="auto" w:val="clear"/>
                <w:vertAlign w:val="baseline"/>
                <w:rtl w:val="0"/>
              </w:rPr>
              <w:t xml:space="preserve">Рӯйхати мушкилоти асосии рушди деҳот, ки онро ҷомеа муайян  кардааст:</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b w:val="1"/>
                <w:i w:val="0"/>
                <w:smallCaps w:val="0"/>
                <w:strike w:val="0"/>
                <w:color w:val="000000"/>
                <w:sz w:val="28"/>
                <w:szCs w:val="28"/>
                <w:u w:val="none"/>
                <w:shd w:fill="auto" w:val="clear"/>
                <w:vertAlign w:val="baseline"/>
              </w:rPr>
            </w:pPr>
            <w:r w:rsidDel="00000000" w:rsidR="00000000" w:rsidRPr="00000000">
              <w:rPr>
                <w:rtl w:val="0"/>
              </w:rPr>
            </w:r>
          </w:p>
          <w:tbl>
            <w:tblPr>
              <w:tblStyle w:val="Table5"/>
              <w:tblW w:w="104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36"/>
              <w:gridCol w:w="1706"/>
              <w:gridCol w:w="4209"/>
              <w:gridCol w:w="1679"/>
              <w:gridCol w:w="21"/>
              <w:gridCol w:w="1119"/>
              <w:tblGridChange w:id="0">
                <w:tblGrid>
                  <w:gridCol w:w="1736"/>
                  <w:gridCol w:w="1706"/>
                  <w:gridCol w:w="4209"/>
                  <w:gridCol w:w="1679"/>
                  <w:gridCol w:w="21"/>
                  <w:gridCol w:w="1119"/>
                </w:tblGrid>
              </w:tblGridChange>
            </w:tblGrid>
            <w:tr>
              <w:trPr>
                <w:cantSplit w:val="0"/>
                <w:trHeight w:val="8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Номи гуруҳи ҷомеа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Шумораи иштирокчиён (нафар)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Мушкилоти пешниҳодшуда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Микдори овоз</w:t>
                  </w:r>
                </w:p>
              </w:tc>
              <w:tc>
                <w:tcPr>
                  <w:gridSpan w:val="2"/>
                  <w:vMerge w:val="restart"/>
                  <w:tcBorders>
                    <w:top w:color="000000" w:space="0" w:sz="0" w:val="nil"/>
                    <w:left w:color="000000" w:space="0" w:sz="4" w:val="single"/>
                    <w:right w:color="000000" w:space="0" w:sz="4" w:val="single"/>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5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Занон</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10</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Сохтмони сехи дузандаги</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10</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36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Калонсолон</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Сохтмони толори варзиши</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10</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53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Сохтмони кудакистон</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4</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36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Ҷавонон</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Сохтмони толори варзиши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10</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14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Сохтмон ё таъмири бунго</w:t>
                  </w:r>
                  <w:r w:rsidDel="00000000" w:rsidR="00000000" w:rsidRPr="00000000">
                    <w:rPr>
                      <w:i w:val="1"/>
                      <w:sz w:val="24"/>
                      <w:szCs w:val="24"/>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и тибб</w:t>
                  </w:r>
                  <w:r w:rsidDel="00000000" w:rsidR="00000000" w:rsidRPr="00000000">
                    <w:rPr>
                      <w:i w:val="1"/>
                      <w:sz w:val="24"/>
                      <w:szCs w:val="24"/>
                      <w:rtl w:val="0"/>
                    </w:rPr>
                    <w:t xml:space="preserve">ӣ</w:t>
                  </w: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4</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14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кудакистон</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376"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Зиёиён</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толори варзиши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10 </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43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Сохтмони кудауакистон</w:t>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2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w:t>
                  </w:r>
                </w:p>
              </w:tc>
              <w:tc>
                <w:tcPr>
                  <w:gridSpan w:val="2"/>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Соҳибкорон</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8</w:t>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3">
                  <w:pPr>
                    <w:tabs>
                      <w:tab w:val="left" w:leader="none" w:pos="0"/>
                      <w:tab w:val="left" w:leader="none" w:pos="460"/>
                      <w:tab w:val="left" w:leader="none" w:pos="570"/>
                      <w:tab w:val="left" w:leader="none" w:pos="3600"/>
                    </w:tabs>
                    <w:spacing w:line="276" w:lineRule="auto"/>
                    <w:rPr>
                      <w:i w:val="1"/>
                      <w:sz w:val="24"/>
                      <w:szCs w:val="24"/>
                    </w:rPr>
                  </w:pPr>
                  <w:r w:rsidDel="00000000" w:rsidR="00000000" w:rsidRPr="00000000">
                    <w:rPr>
                      <w:i w:val="1"/>
                      <w:sz w:val="24"/>
                      <w:szCs w:val="24"/>
                      <w:rtl w:val="0"/>
                    </w:rPr>
                    <w:t xml:space="preserve">Сохтимони толори варзиши</w:t>
                  </w:r>
                </w:p>
                <w:p w:rsidR="00000000" w:rsidDel="00000000" w:rsidP="00000000" w:rsidRDefault="00000000" w:rsidRPr="00000000" w14:paraId="000000A4">
                  <w:pPr>
                    <w:tabs>
                      <w:tab w:val="left" w:leader="none" w:pos="0"/>
                      <w:tab w:val="left" w:leader="none" w:pos="460"/>
                      <w:tab w:val="left" w:leader="none" w:pos="570"/>
                      <w:tab w:val="left" w:leader="none" w:pos="3600"/>
                    </w:tabs>
                    <w:spacing w:line="276" w:lineRule="auto"/>
                    <w:rPr>
                      <w:i w:val="1"/>
                      <w:sz w:val="24"/>
                      <w:szCs w:val="24"/>
                    </w:rPr>
                  </w:pPr>
                  <w:r w:rsidDel="00000000" w:rsidR="00000000" w:rsidRPr="00000000">
                    <w:rPr>
                      <w:rtl w:val="0"/>
                    </w:rPr>
                  </w:r>
                </w:p>
              </w:tc>
              <w:tc>
                <w:tcPr>
                  <w:gridSpan w:val="2"/>
                  <w:tcBorders>
                    <w:top w:color="000000" w:space="0" w:sz="4" w:val="single"/>
                    <w:left w:color="000000" w:space="0" w:sz="4" w:val="single"/>
                    <w:right w:color="000000" w:space="0" w:sz="4" w:val="single"/>
                  </w:tcBorders>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5</w:t>
                  </w:r>
                </w:p>
              </w:tc>
              <w:tc>
                <w:tcPr>
                  <w:vMerge w:val="restart"/>
                  <w:tcBorders>
                    <w:top w:color="000000" w:space="0" w:sz="0" w:val="nil"/>
                    <w:left w:color="000000" w:space="0" w:sz="4" w:val="single"/>
                    <w:right w:color="000000" w:space="0" w:sz="4" w:val="single"/>
                  </w:tcBorders>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595"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tabs>
                      <w:tab w:val="left" w:leader="none" w:pos="0"/>
                      <w:tab w:val="left" w:leader="none" w:pos="460"/>
                      <w:tab w:val="left" w:leader="none" w:pos="570"/>
                      <w:tab w:val="left" w:leader="none" w:pos="3600"/>
                    </w:tabs>
                    <w:spacing w:line="276" w:lineRule="auto"/>
                    <w:rPr>
                      <w:i w:val="1"/>
                      <w:sz w:val="24"/>
                      <w:szCs w:val="24"/>
                    </w:rPr>
                  </w:pPr>
                  <w:r w:rsidDel="00000000" w:rsidR="00000000" w:rsidRPr="00000000">
                    <w:rPr>
                      <w:i w:val="1"/>
                      <w:sz w:val="24"/>
                      <w:szCs w:val="24"/>
                      <w:rtl w:val="0"/>
                    </w:rPr>
                    <w:t xml:space="preserve">Сохтимони кудакистон</w:t>
                  </w:r>
                </w:p>
              </w:tc>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2</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42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4">
                  <w:pPr>
                    <w:tabs>
                      <w:tab w:val="left" w:leader="none" w:pos="0"/>
                      <w:tab w:val="left" w:leader="none" w:pos="460"/>
                      <w:tab w:val="left" w:leader="none" w:pos="570"/>
                      <w:tab w:val="left" w:leader="none" w:pos="3600"/>
                    </w:tabs>
                    <w:spacing w:line="276" w:lineRule="auto"/>
                    <w:rPr>
                      <w:i w:val="1"/>
                      <w:sz w:val="24"/>
                      <w:szCs w:val="24"/>
                    </w:rPr>
                  </w:pPr>
                  <w:r w:rsidDel="00000000" w:rsidR="00000000" w:rsidRPr="00000000">
                    <w:rPr>
                      <w:i w:val="1"/>
                      <w:sz w:val="24"/>
                      <w:szCs w:val="24"/>
                      <w:rtl w:val="0"/>
                    </w:rPr>
                    <w:t xml:space="preserve">Таъмири бунгощи тибби</w:t>
                  </w:r>
                </w:p>
              </w:tc>
              <w:tc>
                <w:tcPr>
                  <w:gridSpan w:val="2"/>
                  <w:tcBorders>
                    <w:top w:color="000000" w:space="0" w:sz="4" w:val="single"/>
                    <w:left w:color="000000" w:space="0" w:sz="4" w:val="single"/>
                    <w:right w:color="000000" w:space="0" w:sz="0" w:val="nil"/>
                  </w:tcBorders>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1</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28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Осебпазирон</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толори варзиши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6  </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22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Сохтимони кудакистон</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2</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42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Таъмири бунгоҳи тибби</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2  </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r>
              <w:trPr>
                <w:cantSplit w:val="0"/>
                <w:trHeight w:val="299"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w:t>
                  </w:r>
                </w:p>
              </w:tc>
              <w:tc>
                <w:tcPr>
                  <w:vMerge w:val="continue"/>
                  <w:tcBorders>
                    <w:top w:color="000000" w:space="0" w:sz="0" w:val="nil"/>
                    <w:left w:color="000000" w:space="0" w:sz="4" w:val="single"/>
                    <w:right w:color="000000" w:space="0" w:sz="4" w:val="single"/>
                  </w:tcBorders>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460"/>
                <w:tab w:val="left" w:leader="none" w:pos="570"/>
                <w:tab w:val="left" w:leader="none" w:pos="3600"/>
              </w:tabs>
              <w:spacing w:after="0" w:before="0" w:line="276" w:lineRule="auto"/>
              <w:ind w:left="0" w:right="0" w:firstLine="0"/>
              <w:jc w:val="left"/>
              <w:rPr>
                <w:i w:val="1"/>
                <w:smallCaps w:val="0"/>
                <w:strike w:val="0"/>
                <w:color w:val="000000"/>
                <w:sz w:val="28"/>
                <w:szCs w:val="28"/>
                <w:u w:val="none"/>
                <w:shd w:fill="auto" w:val="clear"/>
                <w:vertAlign w:val="baseline"/>
              </w:rPr>
            </w:pPr>
            <w:r w:rsidDel="00000000" w:rsidR="00000000" w:rsidRPr="00000000">
              <w:rPr>
                <w:i w:val="1"/>
                <w:smallCaps w:val="0"/>
                <w:strike w:val="0"/>
                <w:color w:val="000000"/>
                <w:sz w:val="28"/>
                <w:szCs w:val="28"/>
                <w:u w:val="none"/>
                <w:shd w:fill="auto" w:val="clear"/>
                <w:vertAlign w:val="baseline"/>
                <w:rtl w:val="0"/>
              </w:rPr>
              <w:tab/>
            </w:r>
          </w:p>
        </w:tc>
      </w:tr>
      <w:tr>
        <w:trPr>
          <w:cantSplit w:val="0"/>
          <w:trHeight w:val="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5">
            <w:pPr>
              <w:tabs>
                <w:tab w:val="left" w:leader="none" w:pos="720"/>
                <w:tab w:val="left" w:leader="none" w:pos="3600"/>
              </w:tabs>
              <w:spacing w:line="276" w:lineRule="auto"/>
              <w:rPr>
                <w:b w:val="1"/>
                <w:i w:val="1"/>
              </w:rPr>
            </w:pPr>
            <w:r w:rsidDel="00000000" w:rsidR="00000000" w:rsidRPr="00000000">
              <w:rPr>
                <w:rtl w:val="0"/>
              </w:rPr>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6">
            <w:pPr>
              <w:tabs>
                <w:tab w:val="left" w:leader="none" w:pos="720"/>
                <w:tab w:val="left" w:leader="none" w:pos="3600"/>
              </w:tabs>
              <w:spacing w:line="276" w:lineRule="auto"/>
              <w:rPr>
                <w:b w:val="1"/>
              </w:rPr>
            </w:pPr>
            <w:r w:rsidDel="00000000" w:rsidR="00000000" w:rsidRPr="00000000">
              <w:rPr>
                <w:b w:val="1"/>
                <w:rtl w:val="0"/>
              </w:rPr>
              <w:t xml:space="preserve">1.2. Сармоягузориҳои афзалиятноки зерлоиҳаҳои аз ҷониби ҷомеа муайяншуда (рӯйхат аз рӯи дараҷабандии афзалият):</w:t>
            </w:r>
          </w:p>
          <w:p w:rsidR="00000000" w:rsidDel="00000000" w:rsidP="00000000" w:rsidRDefault="00000000" w:rsidRPr="00000000" w14:paraId="000000D7">
            <w:pPr>
              <w:tabs>
                <w:tab w:val="left" w:leader="none" w:pos="720"/>
                <w:tab w:val="left" w:leader="none" w:pos="3600"/>
              </w:tabs>
              <w:spacing w:line="276" w:lineRule="auto"/>
              <w:rPr>
                <w:i w:val="1"/>
              </w:rPr>
            </w:pPr>
            <w:r w:rsidDel="00000000" w:rsidR="00000000" w:rsidRPr="00000000">
              <w:rPr>
                <w:i w:val="1"/>
                <w:rtl w:val="0"/>
              </w:rPr>
              <w:t xml:space="preserve">         Санаи 04 марти  соли 2022 бо иштироки 37 нафар, аз ҷумла 14 нафар занон (4 нафар ҷавонон), 14 нафар мардон (12 нафар ҷавонон) маҷлиси муайян кардани афзалият</w:t>
            </w:r>
            <w:r w:rsidDel="00000000" w:rsidR="00000000" w:rsidRPr="00000000">
              <w:rPr>
                <w:i w:val="1"/>
                <w:rtl w:val="0"/>
              </w:rPr>
              <w:t xml:space="preserve">њои  деҳа баргузор ва бо чунин чунин натиҷахо ҷамъбаст гардид:</w:t>
            </w:r>
          </w:p>
          <w:p w:rsidR="00000000" w:rsidDel="00000000" w:rsidP="00000000" w:rsidRDefault="00000000" w:rsidRPr="00000000" w14:paraId="000000D8">
            <w:pPr>
              <w:tabs>
                <w:tab w:val="left" w:leader="none" w:pos="720"/>
                <w:tab w:val="left" w:leader="none" w:pos="3600"/>
              </w:tabs>
              <w:spacing w:line="276" w:lineRule="auto"/>
              <w:rPr>
                <w:i w:val="1"/>
              </w:rPr>
            </w:pPr>
            <w:r w:rsidDel="00000000" w:rsidR="00000000" w:rsidRPr="00000000">
              <w:rPr>
                <w:i w:val="1"/>
                <w:rtl w:val="0"/>
              </w:rPr>
              <w:t xml:space="preserve"> Сохтимони толори варзиши  - 21 овоз.</w:t>
            </w:r>
          </w:p>
          <w:p w:rsidR="00000000" w:rsidDel="00000000" w:rsidP="00000000" w:rsidRDefault="00000000" w:rsidRPr="00000000" w14:paraId="000000D9">
            <w:pPr>
              <w:tabs>
                <w:tab w:val="left" w:leader="none" w:pos="720"/>
                <w:tab w:val="left" w:leader="none" w:pos="3600"/>
              </w:tabs>
              <w:spacing w:line="276" w:lineRule="auto"/>
              <w:rPr>
                <w:b w:val="1"/>
              </w:rPr>
            </w:pPr>
            <w:r w:rsidDel="00000000" w:rsidR="00000000" w:rsidRPr="00000000">
              <w:rPr>
                <w:i w:val="1"/>
                <w:rtl w:val="0"/>
              </w:rPr>
              <w:t xml:space="preserve">Сохтимони кудакистон - 6 овоз.</w:t>
            </w: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A">
            <w:pPr>
              <w:tabs>
                <w:tab w:val="left" w:leader="none" w:pos="720"/>
                <w:tab w:val="left" w:leader="none" w:pos="3600"/>
              </w:tabs>
              <w:spacing w:line="276" w:lineRule="auto"/>
              <w:rPr/>
            </w:pPr>
            <w:r w:rsidDel="00000000" w:rsidR="00000000" w:rsidRPr="00000000">
              <w:rPr>
                <w:rtl w:val="0"/>
              </w:rPr>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1.3.Тавсифи мушкилии интихобшуда ва чӣ тавр зерлоиҳаи интихобшуда барои ҳалли мушкилии муайяншуда пешбинӣ шудааст:</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both"/>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D">
            <w:pPr>
              <w:tabs>
                <w:tab w:val="left" w:leader="none" w:pos="3600"/>
              </w:tabs>
              <w:jc w:val="both"/>
              <w:rPr>
                <w:i w:val="1"/>
              </w:rPr>
            </w:pPr>
            <w:r w:rsidDel="00000000" w:rsidR="00000000" w:rsidRPr="00000000">
              <w:rPr>
                <w:i w:val="1"/>
                <w:rtl w:val="0"/>
              </w:rPr>
              <w:t xml:space="preserve">          Афзалияти интихобгардида яке аз мушкилоти асосии де</w:t>
            </w:r>
            <w:r w:rsidDel="00000000" w:rsidR="00000000" w:rsidRPr="00000000">
              <w:rPr>
                <w:i w:val="1"/>
                <w:rtl w:val="0"/>
              </w:rPr>
              <w:t xml:space="preserve">ҳа ба ҳисоб меравад. Он дар натиҷаи муҳокимаи гурўххои маќсаднок (фокус-гурўҳоо) ва барраси дар маљлиси умумии афзалиятдиҳии деҳа мушкилоти аввалиндараҷа хисобида шуда, барои дастгири ва маблаѓгузори пешниҳод гардид. Ҳалли ин мушкилот  имконият медиҳад, ки ҷавонони деха дар оянда ба ниятҳои зеринро  ноил  мегарданд:</w:t>
            </w:r>
          </w:p>
          <w:p w:rsidR="00000000" w:rsidDel="00000000" w:rsidP="00000000" w:rsidRDefault="00000000" w:rsidRPr="00000000" w14:paraId="000000D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Дастрасии ҷавонон бо толори варзишии замонави , ва  ба таъҷизоти муосири таълим таъмин мегардад.</w:t>
            </w:r>
          </w:p>
          <w:p w:rsidR="00000000" w:rsidDel="00000000" w:rsidP="00000000" w:rsidRDefault="00000000" w:rsidRPr="00000000" w14:paraId="000000D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 Волидон  </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ангоми ба тамрин машғул шудани  фарзандонашон хушхол  мегардад. </w:t>
            </w:r>
          </w:p>
          <w:p w:rsidR="00000000" w:rsidDel="00000000" w:rsidP="00000000" w:rsidRDefault="00000000" w:rsidRPr="00000000" w14:paraId="000000E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0" w:hanging="426"/>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Бо таъмин шудани воситаҳои муосири варзиш сат</w:t>
            </w:r>
            <w:r w:rsidDel="00000000" w:rsidR="00000000" w:rsidRPr="00000000">
              <w:rPr>
                <w:i w:val="1"/>
                <w:smallCaps w:val="0"/>
                <w:strike w:val="0"/>
                <w:color w:val="000000"/>
                <w:sz w:val="24"/>
                <w:szCs w:val="24"/>
                <w:u w:val="none"/>
                <w:shd w:fill="auto" w:val="clear"/>
                <w:vertAlign w:val="baseline"/>
                <w:rtl w:val="0"/>
              </w:rPr>
              <w:t xml:space="preserve">ҳу</w:t>
            </w:r>
            <w:r w:rsidDel="00000000" w:rsidR="00000000" w:rsidRPr="00000000">
              <w:rPr>
                <w:i w:val="1"/>
                <w:smallCaps w:val="0"/>
                <w:strike w:val="0"/>
                <w:color w:val="000000"/>
                <w:sz w:val="24"/>
                <w:szCs w:val="24"/>
                <w:u w:val="none"/>
                <w:shd w:fill="auto" w:val="clear"/>
                <w:vertAlign w:val="baseline"/>
                <w:rtl w:val="0"/>
              </w:rPr>
              <w:t xml:space="preserve"> сифати бе</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тар мегардад.</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720" w:right="0" w:firstLine="0"/>
              <w:jc w:val="both"/>
              <w:rPr>
                <w:b w:val="1"/>
                <w:i w:val="1"/>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E2">
      <w:pPr>
        <w:tabs>
          <w:tab w:val="left" w:leader="none" w:pos="720"/>
          <w:tab w:val="left" w:leader="none" w:pos="3600"/>
        </w:tabs>
        <w:ind w:right="142"/>
        <w:rPr>
          <w:sz w:val="22"/>
          <w:szCs w:val="22"/>
        </w:rPr>
      </w:pPr>
      <w:r w:rsidDel="00000000" w:rsidR="00000000" w:rsidRPr="00000000">
        <w:rPr>
          <w:rtl w:val="0"/>
        </w:rPr>
      </w:r>
    </w:p>
    <w:p w:rsidR="00000000" w:rsidDel="00000000" w:rsidP="00000000" w:rsidRDefault="00000000" w:rsidRPr="00000000" w14:paraId="000000E3">
      <w:pPr>
        <w:tabs>
          <w:tab w:val="left" w:leader="none" w:pos="3600"/>
        </w:tabs>
        <w:spacing w:line="276" w:lineRule="auto"/>
        <w:rPr/>
      </w:pPr>
      <w:r w:rsidDel="00000000" w:rsidR="00000000" w:rsidRPr="00000000">
        <w:rPr>
          <w:b w:val="1"/>
          <w:rtl w:val="0"/>
        </w:rPr>
        <w:t xml:space="preserve">1.4 . Ҳадафи зерлоиҳа</w:t>
      </w:r>
      <w:r w:rsidDel="00000000" w:rsidR="00000000" w:rsidRPr="00000000">
        <w:rPr>
          <w:rtl w:val="0"/>
        </w:rPr>
        <w:t xml:space="preserve"> (деҳа ба чӣ ноил шудан мехоҳад?):</w:t>
      </w:r>
    </w:p>
    <w:p w:rsidR="00000000" w:rsidDel="00000000" w:rsidP="00000000" w:rsidRDefault="00000000" w:rsidRPr="00000000" w14:paraId="000000E4">
      <w:pPr>
        <w:tabs>
          <w:tab w:val="left" w:leader="none" w:pos="3600"/>
        </w:tabs>
        <w:spacing w:line="276" w:lineRule="auto"/>
        <w:rPr>
          <w:i w:val="1"/>
        </w:rPr>
      </w:pPr>
      <w:r w:rsidDel="00000000" w:rsidR="00000000" w:rsidRPr="00000000">
        <w:rPr>
          <w:rtl w:val="0"/>
        </w:rPr>
      </w:r>
    </w:p>
    <w:p w:rsidR="00000000" w:rsidDel="00000000" w:rsidP="00000000" w:rsidRDefault="00000000" w:rsidRPr="00000000" w14:paraId="000000E5">
      <w:pPr>
        <w:tabs>
          <w:tab w:val="left" w:leader="none" w:pos="720"/>
          <w:tab w:val="left" w:leader="none" w:pos="3960"/>
        </w:tabs>
        <w:rPr>
          <w:i w:val="1"/>
        </w:rPr>
      </w:pPr>
      <w:r w:rsidDel="00000000" w:rsidR="00000000" w:rsidRPr="00000000">
        <w:rPr>
          <w:i w:val="1"/>
          <w:sz w:val="22"/>
          <w:szCs w:val="22"/>
          <w:rtl w:val="0"/>
        </w:rPr>
        <w:tab/>
      </w:r>
      <w:r w:rsidDel="00000000" w:rsidR="00000000" w:rsidRPr="00000000">
        <w:rPr>
          <w:i w:val="1"/>
          <w:rtl w:val="0"/>
        </w:rPr>
        <w:t xml:space="preserve">Бунёди Толори варзиши ,дар ма</w:t>
      </w:r>
      <w:r w:rsidDel="00000000" w:rsidR="00000000" w:rsidRPr="00000000">
        <w:rPr>
          <w:i w:val="1"/>
          <w:rtl w:val="0"/>
        </w:rPr>
        <w:t xml:space="preserve">ҳаллаи Спинз  бо маќсади ба тамрини  ҷавонони ин деха  ва дур шудан аз ҳаргуна омилҳои зишт .</w:t>
      </w:r>
    </w:p>
    <w:p w:rsidR="00000000" w:rsidDel="00000000" w:rsidP="00000000" w:rsidRDefault="00000000" w:rsidRPr="00000000" w14:paraId="000000E6">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Натиҷаҳои пешбинишуда аз зерлоиҳа</w:t>
      </w:r>
      <w:r w:rsidDel="00000000" w:rsidR="00000000" w:rsidRPr="00000000">
        <w:rPr>
          <w:i w:val="0"/>
          <w:smallCaps w:val="0"/>
          <w:strike w:val="0"/>
          <w:color w:val="000000"/>
          <w:sz w:val="24"/>
          <w:szCs w:val="24"/>
          <w:u w:val="none"/>
          <w:shd w:fill="auto" w:val="clear"/>
          <w:vertAlign w:val="baseline"/>
          <w:rtl w:val="0"/>
        </w:rPr>
        <w:t xml:space="preserve"> (лутфан 2-3 нишондиҳандаро барои арзёбӣ номбар кунед, ки оё лоиҳа ба ҳадафи худ расид ё не):</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Ҷавонони ин  деҳа соҳиби бинои нави варзиши мешаванд.</w:t>
      </w:r>
    </w:p>
    <w:p w:rsidR="00000000" w:rsidDel="00000000" w:rsidP="00000000" w:rsidRDefault="00000000" w:rsidRPr="00000000" w14:paraId="000000E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Толор  дорои таҷҳизоти наву муосири варзиши мегардад.</w:t>
      </w:r>
    </w:p>
    <w:p w:rsidR="00000000" w:rsidDel="00000000" w:rsidP="00000000" w:rsidRDefault="00000000" w:rsidRPr="00000000" w14:paraId="000000E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 беҳтаршавии сифати тамрин ва самаранокии фаъолияти ҷавонону наврасон мусоидат менамояд.  </w:t>
      </w:r>
    </w:p>
    <w:p w:rsidR="00000000" w:rsidDel="00000000" w:rsidP="00000000" w:rsidRDefault="00000000" w:rsidRPr="00000000" w14:paraId="000000E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426" w:right="0" w:hanging="426"/>
        <w:jc w:val="left"/>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Имконияти пайдоиши ҷойи нави корӣ фароҳам меояд.</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hanging="435"/>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Ҷузъҳои зерлоиҳа:</w:t>
      </w:r>
      <w:r w:rsidDel="00000000" w:rsidR="00000000" w:rsidRPr="00000000">
        <w:rPr>
          <w:i w:val="0"/>
          <w:smallCaps w:val="0"/>
          <w:strike w:val="0"/>
          <w:color w:val="000000"/>
          <w:sz w:val="24"/>
          <w:szCs w:val="24"/>
          <w:u w:val="none"/>
          <w:shd w:fill="auto" w:val="clear"/>
          <w:vertAlign w:val="baseline"/>
          <w:rtl w:val="0"/>
        </w:rPr>
        <w:t xml:space="preserve"> (ҳадди ақал 2-3 вазифаҳоеро номбар кунед, ки бояд аз оғози татбиқ то анҷоми онҳо иҷро шаванд):</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35" w:right="0" w:firstLine="0"/>
        <w:jc w:val="left"/>
        <w:rPr>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 ро</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 мондани кор</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ои сохтмон</w:t>
      </w:r>
      <w:r w:rsidDel="00000000" w:rsidR="00000000" w:rsidRPr="00000000">
        <w:rPr>
          <w:i w:val="1"/>
          <w:smallCaps w:val="0"/>
          <w:strike w:val="0"/>
          <w:color w:val="000000"/>
          <w:sz w:val="24"/>
          <w:szCs w:val="24"/>
          <w:u w:val="none"/>
          <w:shd w:fill="auto" w:val="clear"/>
          <w:vertAlign w:val="baseline"/>
          <w:rtl w:val="0"/>
        </w:rPr>
        <w:t xml:space="preserve">и</w:t>
      </w:r>
      <w:r w:rsidDel="00000000" w:rsidR="00000000" w:rsidRPr="00000000">
        <w:rPr>
          <w:i w:val="1"/>
          <w:smallCaps w:val="0"/>
          <w:strike w:val="0"/>
          <w:color w:val="000000"/>
          <w:sz w:val="24"/>
          <w:szCs w:val="24"/>
          <w:u w:val="none"/>
          <w:shd w:fill="auto" w:val="clear"/>
          <w:vertAlign w:val="baseline"/>
          <w:rtl w:val="0"/>
        </w:rPr>
        <w:t xml:space="preserve">  барои бунёди  бинои толори варзиши.</w:t>
      </w:r>
    </w:p>
    <w:p w:rsidR="00000000" w:rsidDel="00000000" w:rsidP="00000000" w:rsidRDefault="00000000" w:rsidRPr="00000000" w14:paraId="000000F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Таъмини  толор ва таҷҳизоти муосири варзиши.</w:t>
      </w:r>
    </w:p>
    <w:p w:rsidR="00000000" w:rsidDel="00000000" w:rsidP="00000000" w:rsidRDefault="00000000" w:rsidRPr="00000000" w14:paraId="000000F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tabs>
          <w:tab w:val="left" w:leader="none" w:pos="720"/>
          <w:tab w:val="left" w:leader="none" w:pos="3600"/>
        </w:tabs>
        <w:spacing w:after="0" w:before="0" w:line="240" w:lineRule="auto"/>
        <w:ind w:left="426" w:right="0" w:hanging="426"/>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Бунёди иншоотҳои ёрирасон  аз қабили ҳоҷатхона,  ва ҳамом дар даруни толори      </w:t>
      </w:r>
      <w:r w:rsidDel="00000000" w:rsidR="00000000" w:rsidRPr="00000000">
        <w:rPr>
          <w:b w:val="1"/>
          <w:i w:val="0"/>
          <w:smallCaps w:val="0"/>
          <w:strike w:val="0"/>
          <w:color w:val="000000"/>
          <w:sz w:val="24"/>
          <w:szCs w:val="24"/>
          <w:u w:val="none"/>
          <w:shd w:fill="auto" w:val="clear"/>
          <w:vertAlign w:val="baseline"/>
          <w:rtl w:val="0"/>
        </w:rPr>
        <w:t xml:space="preserve">1.7 Таъсирнокӣ ба муҳити зист:</w:t>
      </w:r>
      <w:r w:rsidDel="00000000" w:rsidR="00000000" w:rsidRPr="00000000">
        <w:rPr>
          <w:rtl w:val="0"/>
        </w:rPr>
      </w:r>
    </w:p>
    <w:p w:rsidR="00000000" w:rsidDel="00000000" w:rsidP="00000000" w:rsidRDefault="00000000" w:rsidRPr="00000000" w14:paraId="000000F3">
      <w:pPr>
        <w:tabs>
          <w:tab w:val="left" w:leader="none" w:pos="720"/>
          <w:tab w:val="left" w:leader="none" w:pos="3960"/>
        </w:tabs>
        <w:rPr>
          <w:sz w:val="16"/>
          <w:szCs w:val="16"/>
        </w:rPr>
      </w:pPr>
      <w:r w:rsidDel="00000000" w:rsidR="00000000" w:rsidRPr="00000000">
        <w:rPr>
          <w:rtl w:val="0"/>
        </w:rPr>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bookmarkStart w:colFirst="0" w:colLast="0" w:name="_heading=h.gjdgxs" w:id="0"/>
      <w:bookmarkEnd w:id="0"/>
      <w:r w:rsidDel="00000000" w:rsidR="00000000" w:rsidRPr="00000000">
        <w:rPr>
          <w:i w:val="0"/>
          <w:smallCaps w:val="0"/>
          <w:strike w:val="0"/>
          <w:color w:val="000000"/>
          <w:sz w:val="22"/>
          <w:szCs w:val="22"/>
          <w:u w:val="none"/>
          <w:shd w:fill="auto" w:val="clear"/>
          <w:vertAlign w:val="baseline"/>
          <w:rtl w:val="0"/>
        </w:rPr>
        <w:t xml:space="preserve">Мусбӣ                    </w:t>
        <w:tab/>
        <w:t xml:space="preserve">Безарар </w:t>
        <w:tab/>
        <w:tab/>
        <w:tab/>
        <w:tab/>
        <w:t xml:space="preserve">Манфӣ</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
                <a:graphic>
                  <a:graphicData uri="http://schemas.microsoft.com/office/word/2010/wordprocessingShape">
                    <wps:wsp>
                      <wps:cNvSpPr/>
                      <wps:cNvPr id="3" name="Shape 3"/>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0</wp:posOffset>
                </wp:positionV>
                <wp:extent cx="195580" cy="195580"/>
                <wp:effectExtent b="0" l="0" r="0" t="0"/>
                <wp:wrapNone/>
                <wp:docPr id="2"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95580" cy="1955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1" name=""/>
                <a:graphic>
                  <a:graphicData uri="http://schemas.microsoft.com/office/word/2010/wordprocessingShape">
                    <wps:wsp>
                      <wps:cNvSpPr/>
                      <wps:cNvPr id="2" name="Shape 2"/>
                      <wps:spPr>
                        <a:xfrm>
                          <a:off x="5254560" y="3688560"/>
                          <a:ext cx="182880" cy="182880"/>
                        </a:xfrm>
                        <a:prstGeom prst="rect">
                          <a:avLst/>
                        </a:prstGeom>
                        <a:solidFill>
                          <a:srgbClr val="FFFFFF"/>
                        </a:soli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4394200</wp:posOffset>
                </wp:positionH>
                <wp:positionV relativeFrom="paragraph">
                  <wp:posOffset>0</wp:posOffset>
                </wp:positionV>
                <wp:extent cx="195580" cy="195580"/>
                <wp:effectExtent b="0" l="0" r="0" t="0"/>
                <wp:wrapNone/>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95580" cy="195580"/>
                        </a:xfrm>
                        <a:prstGeom prst="rect"/>
                        <a:ln/>
                      </pic:spPr>
                    </pic:pic>
                  </a:graphicData>
                </a:graphic>
              </wp:anchor>
            </w:drawing>
          </mc:Fallback>
        </mc:AlternateContent>
      </w:r>
    </w:p>
    <w:p w:rsidR="00000000" w:rsidDel="00000000" w:rsidP="00000000" w:rsidRDefault="00000000" w:rsidRPr="00000000" w14:paraId="000000F5">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F6">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F7">
      <w:pPr>
        <w:tabs>
          <w:tab w:val="left" w:leader="none" w:pos="720"/>
          <w:tab w:val="left" w:leader="none" w:pos="3960"/>
        </w:tabs>
        <w:jc w:val="both"/>
        <w:rPr>
          <w:b w:val="1"/>
          <w:i w:val="1"/>
        </w:rPr>
      </w:pPr>
      <w:r w:rsidDel="00000000" w:rsidR="00000000" w:rsidRPr="00000000">
        <w:rPr>
          <w:b w:val="1"/>
          <w:i w:val="1"/>
          <w:rtl w:val="0"/>
        </w:rPr>
        <w:t xml:space="preserve">Лутфан ҳама гуна ҳолатҳои таъсири мусбат ё манфиро ба муҳити зист тавсиф кунед:</w:t>
      </w:r>
    </w:p>
    <w:p w:rsidR="00000000" w:rsidDel="00000000" w:rsidP="00000000" w:rsidRDefault="00000000" w:rsidRPr="00000000" w14:paraId="000000F8">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0F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Ҳангоми ба истифода додани бинои нав дар атрофи он ва саҳни ҳавлии муассиса дарахтони сояафкан ва гулу бута</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ои ороишӣ шинонда мешаванд.</w:t>
      </w:r>
    </w:p>
    <w:p w:rsidR="00000000" w:rsidDel="00000000" w:rsidP="00000000" w:rsidRDefault="00000000" w:rsidRPr="00000000" w14:paraId="000000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Атрофи бино кабудизор карда мешавад.</w:t>
      </w:r>
    </w:p>
    <w:p w:rsidR="00000000" w:rsidDel="00000000" w:rsidP="00000000" w:rsidRDefault="00000000" w:rsidRPr="00000000" w14:paraId="000000FB">
      <w:pPr>
        <w:tabs>
          <w:tab w:val="left" w:leader="none" w:pos="3960"/>
        </w:tabs>
        <w:rPr>
          <w:i w:val="1"/>
        </w:rPr>
      </w:pP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Тибқи лоиҳа дар назди толори варзиши  дарахтон харакҳо гузошта шуда, инчунин гулгаштҳо бунёд карда мешаванд.</w:t>
      </w:r>
    </w:p>
    <w:p w:rsidR="00000000" w:rsidDel="00000000" w:rsidP="00000000" w:rsidRDefault="00000000" w:rsidRPr="00000000" w14:paraId="000000FD">
      <w:pPr>
        <w:tabs>
          <w:tab w:val="left" w:leader="none" w:pos="720"/>
          <w:tab w:val="left" w:leader="none" w:pos="3960"/>
        </w:tabs>
        <w:jc w:val="both"/>
        <w:rPr>
          <w:b w:val="1"/>
        </w:rPr>
      </w:pPr>
      <w:r w:rsidDel="00000000" w:rsidR="00000000" w:rsidRPr="00000000">
        <w:rPr>
          <w:rtl w:val="0"/>
        </w:rPr>
      </w:r>
    </w:p>
    <w:p w:rsidR="00000000" w:rsidDel="00000000" w:rsidP="00000000" w:rsidRDefault="00000000" w:rsidRPr="00000000" w14:paraId="000000FE">
      <w:pPr>
        <w:tabs>
          <w:tab w:val="left" w:leader="none" w:pos="720"/>
          <w:tab w:val="left" w:leader="none" w:pos="3960"/>
        </w:tabs>
        <w:rPr>
          <w:b w:val="1"/>
        </w:rPr>
      </w:pPr>
      <w:r w:rsidDel="00000000" w:rsidR="00000000" w:rsidRPr="00000000">
        <w:rPr>
          <w:b w:val="1"/>
          <w:rtl w:val="0"/>
        </w:rPr>
        <w:t xml:space="preserve">1.8. Роҳҳое, ки зерлоиҳа дар ҳалли масъалаҳои тағйирёбии иқлим, аз ҷумла равишҳои сарфакоронаи энергия ва энергияи тоза мусоидат мекунад:</w:t>
      </w:r>
    </w:p>
    <w:p w:rsidR="00000000" w:rsidDel="00000000" w:rsidP="00000000" w:rsidRDefault="00000000" w:rsidRPr="00000000" w14:paraId="000000FF">
      <w:pPr>
        <w:tabs>
          <w:tab w:val="left" w:leader="none" w:pos="720"/>
          <w:tab w:val="left" w:leader="none" w:pos="3960"/>
        </w:tabs>
        <w:rPr>
          <w:b w:val="1"/>
          <w:i w:val="1"/>
        </w:rPr>
      </w:pPr>
      <w:r w:rsidDel="00000000" w:rsidR="00000000" w:rsidRPr="00000000">
        <w:rPr>
          <w:rtl w:val="0"/>
        </w:rPr>
      </w:r>
    </w:p>
    <w:p w:rsidR="00000000" w:rsidDel="00000000" w:rsidP="00000000" w:rsidRDefault="00000000" w:rsidRPr="00000000" w14:paraId="0000010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Муассиса  бо таҷҳизоти замонавии каммасраф, аз ҷумла фурӯзонакҳо ва таҷҳизоти гармидиҳии барқии каммасраф  таъмин карда мешавад.</w:t>
      </w:r>
    </w:p>
    <w:p w:rsidR="00000000" w:rsidDel="00000000" w:rsidP="00000000" w:rsidRDefault="00000000" w:rsidRPr="00000000" w14:paraId="0000010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Дар бино дару тирезаҳои муосири гарминигоҳдоранда насб карда мешаванд, ки он ба сарфаи нерӯи барқ мусоидат мекунад.</w:t>
      </w:r>
    </w:p>
    <w:p w:rsidR="00000000" w:rsidDel="00000000" w:rsidP="00000000" w:rsidRDefault="00000000" w:rsidRPr="00000000" w14:paraId="0000010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leader="none" w:pos="426"/>
          <w:tab w:val="left" w:leader="none" w:pos="3960"/>
        </w:tabs>
        <w:spacing w:after="0" w:before="0" w:line="240" w:lineRule="auto"/>
        <w:ind w:left="426" w:right="0" w:hanging="426"/>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Насб ва истифодаи системаи ягонаи гармидиҳӣ боиси сарфаи сӯзишворӣ мегардад</w:t>
      </w:r>
      <w:r w:rsidDel="00000000" w:rsidR="00000000" w:rsidRPr="00000000">
        <w:rPr>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03">
      <w:pPr>
        <w:tabs>
          <w:tab w:val="left" w:leader="none" w:pos="720"/>
          <w:tab w:val="left" w:leader="none" w:pos="3960"/>
        </w:tabs>
        <w:rPr>
          <w:i w:val="1"/>
        </w:rPr>
      </w:pPr>
      <w:r w:rsidDel="00000000" w:rsidR="00000000" w:rsidRPr="00000000">
        <w:rPr>
          <w:rtl w:val="0"/>
        </w:rPr>
      </w:r>
    </w:p>
    <w:p w:rsidR="00000000" w:rsidDel="00000000" w:rsidP="00000000" w:rsidRDefault="00000000" w:rsidRPr="00000000" w14:paraId="00000104">
      <w:pPr>
        <w:tabs>
          <w:tab w:val="left" w:leader="none" w:pos="720"/>
          <w:tab w:val="left" w:leader="none" w:pos="3960"/>
        </w:tabs>
        <w:rPr>
          <w:b w:val="1"/>
        </w:rPr>
      </w:pPr>
      <w:r w:rsidDel="00000000" w:rsidR="00000000" w:rsidRPr="00000000">
        <w:rPr>
          <w:b w:val="1"/>
          <w:rtl w:val="0"/>
        </w:rPr>
        <w:t xml:space="preserve">1.9  Роҳҳое, ки зерлоиҳа эҳтиёҷоти маъюбонро қонеъ мекунад?</w:t>
      </w:r>
    </w:p>
    <w:p w:rsidR="00000000" w:rsidDel="00000000" w:rsidP="00000000" w:rsidRDefault="00000000" w:rsidRPr="00000000" w14:paraId="00000105">
      <w:pPr>
        <w:tabs>
          <w:tab w:val="left" w:leader="none" w:pos="720"/>
          <w:tab w:val="left" w:leader="none" w:pos="3600"/>
        </w:tabs>
        <w:rPr>
          <w:b w:val="1"/>
          <w:i w:val="1"/>
        </w:rPr>
      </w:pPr>
      <w:r w:rsidDel="00000000" w:rsidR="00000000" w:rsidRPr="00000000">
        <w:rPr>
          <w:rtl w:val="0"/>
        </w:rPr>
      </w:r>
    </w:p>
    <w:p w:rsidR="00000000" w:rsidDel="00000000" w:rsidP="00000000" w:rsidRDefault="00000000" w:rsidRPr="00000000" w14:paraId="00000106">
      <w:pPr>
        <w:tabs>
          <w:tab w:val="left" w:leader="none" w:pos="720"/>
          <w:tab w:val="left" w:leader="none" w:pos="3600"/>
        </w:tabs>
        <w:rPr>
          <w:i w:val="1"/>
        </w:rPr>
      </w:pPr>
      <w:r w:rsidDel="00000000" w:rsidR="00000000" w:rsidRPr="00000000">
        <w:rPr>
          <w:i w:val="1"/>
          <w:rtl w:val="0"/>
        </w:rPr>
        <w:tab/>
        <w:t xml:space="preserve">Дар де</w:t>
      </w:r>
      <w:r w:rsidDel="00000000" w:rsidR="00000000" w:rsidRPr="00000000">
        <w:rPr>
          <w:i w:val="1"/>
          <w:rtl w:val="0"/>
        </w:rPr>
        <w:t xml:space="preserve">ҳа 3 нафар шахсони маъюбият дошта  зиндаги мекунанд. Ҳангоми сохтмони бинои нави толори варзиши  шароитҳои зарури  барои маъюбон ба эътибор гирифта  мешаванд. Аз ҷумла роҳравҳо ва пайраҳаҳои алоҳида барои маъюбон дар атроф ва даромадгоҳи бинои нав бунёд карда мешаванд. Инчунин барои шахсоне ки имкониятҳои маҳдуди ҷисмонӣ доранд, нуқтаҳои умумӣ шароитҳои мусоид фароҳам оварда мешавад.</w:t>
      </w:r>
    </w:p>
    <w:p w:rsidR="00000000" w:rsidDel="00000000" w:rsidP="00000000" w:rsidRDefault="00000000" w:rsidRPr="00000000" w14:paraId="00000107">
      <w:pPr>
        <w:tabs>
          <w:tab w:val="left" w:leader="none" w:pos="720"/>
          <w:tab w:val="left" w:leader="none" w:pos="3600"/>
        </w:tabs>
        <w:jc w:val="both"/>
        <w:rPr>
          <w:i w:val="1"/>
        </w:rPr>
      </w:pPr>
      <w:r w:rsidDel="00000000" w:rsidR="00000000" w:rsidRPr="00000000">
        <w:rPr>
          <w:rtl w:val="0"/>
        </w:rPr>
      </w:r>
    </w:p>
    <w:p w:rsidR="00000000" w:rsidDel="00000000" w:rsidP="00000000" w:rsidRDefault="00000000" w:rsidRPr="00000000" w14:paraId="00000108">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rPr>
          <w:b w:val="1"/>
        </w:rPr>
      </w:pPr>
      <w:r w:rsidDel="00000000" w:rsidR="00000000" w:rsidRPr="00000000">
        <w:rPr>
          <w:b w:val="1"/>
          <w:rtl w:val="0"/>
        </w:rPr>
        <w:t xml:space="preserve">Доирачаи мувофиқро қайд кунед, ки оё пешниҳод далели моликияти заминро дар бар мегирад:</w:t>
      </w:r>
    </w:p>
    <w:p w:rsidR="00000000" w:rsidDel="00000000" w:rsidP="00000000" w:rsidRDefault="00000000" w:rsidRPr="00000000" w14:paraId="00000109">
      <w:pPr>
        <w:shd w:fill="ffffff" w:val="clear"/>
        <w:tabs>
          <w:tab w:val="left" w:leader="none" w:pos="3600"/>
        </w:tabs>
        <w:ind w:right="-331"/>
        <w:rPr>
          <w:i w:val="1"/>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Бале, ин сохтмони нав ё тамдиди иншооти мавҷуда буда, бо ҳуҷҷати тасдиқкунандаи моликияти замин аз ҷониби ҷамоат/ вазорат ҳамроҳ (замима) мешавад.</w:t>
      </w:r>
    </w:p>
    <w:p w:rsidR="00000000" w:rsidDel="00000000" w:rsidP="00000000" w:rsidRDefault="00000000" w:rsidRPr="00000000" w14:paraId="0000010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ffffff" w:val="clear"/>
        <w:tabs>
          <w:tab w:val="left" w:leader="none" w:pos="3600"/>
        </w:tabs>
        <w:spacing w:after="0" w:before="0" w:line="240" w:lineRule="auto"/>
        <w:ind w:left="426" w:right="-331"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Не, ин сохтмони нав нест ватасдиқи моликияти замин аз ҷамоат/ вазорат талаб карда намешавад.</w:t>
      </w:r>
    </w:p>
    <w:p w:rsidR="00000000" w:rsidDel="00000000" w:rsidP="00000000" w:rsidRDefault="00000000" w:rsidRPr="00000000" w14:paraId="000001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426" w:right="-141" w:hanging="426"/>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Бале, ин сохтмонинав ё тамдиди иншооти мавҷудааст, аммо далели моликияти замин аз ҷониби ҷамоат замима карда нашудааст. Агар далели моликияти замин замима карда нашавад, сабаби онро фаҳмонед.</w:t>
      </w:r>
    </w:p>
    <w:p w:rsidR="00000000" w:rsidDel="00000000" w:rsidP="00000000" w:rsidRDefault="00000000" w:rsidRPr="00000000" w14:paraId="0000010D">
      <w:pPr>
        <w:spacing w:line="252.00000000000003" w:lineRule="auto"/>
        <w:ind w:right="180"/>
        <w:rPr>
          <w:b w:val="1"/>
          <w:i w:val="1"/>
          <w:sz w:val="28"/>
          <w:szCs w:val="28"/>
        </w:rPr>
      </w:pP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2.00000000000003" w:lineRule="auto"/>
        <w:ind w:left="360" w:right="180" w:hanging="360"/>
        <w:jc w:val="center"/>
        <w:rPr>
          <w:b w:val="1"/>
          <w:i w:val="1"/>
          <w:smallCaps w:val="0"/>
          <w:strike w:val="0"/>
          <w:color w:val="000000"/>
          <w:sz w:val="28"/>
          <w:szCs w:val="28"/>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Маълумот дар бораи молия ва буҷет</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2.00000000000003" w:lineRule="auto"/>
        <w:ind w:left="360" w:right="180" w:firstLine="0"/>
        <w:jc w:val="left"/>
        <w:rPr>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spacing w:line="252.00000000000003" w:lineRule="auto"/>
        <w:ind w:right="180"/>
        <w:rPr>
          <w:b w:val="1"/>
          <w:color w:val="44546a"/>
          <w:sz w:val="28"/>
          <w:szCs w:val="28"/>
        </w:rPr>
      </w:pPr>
      <w:r w:rsidDel="00000000" w:rsidR="00000000" w:rsidRPr="00000000">
        <w:rPr>
          <w:b w:val="1"/>
          <w:rtl w:val="0"/>
        </w:rPr>
        <w:t xml:space="preserve">2.1  </w:t>
      </w:r>
      <w:r w:rsidDel="00000000" w:rsidR="00000000" w:rsidRPr="00000000">
        <w:rPr>
          <w:b w:val="1"/>
          <w:sz w:val="28"/>
          <w:szCs w:val="28"/>
          <w:rtl w:val="0"/>
        </w:rPr>
        <w:t xml:space="preserve">Арзиши тахминии зерлоиҳа:</w:t>
      </w:r>
      <w:r w:rsidDel="00000000" w:rsidR="00000000" w:rsidRPr="00000000">
        <w:rPr>
          <w:rtl w:val="0"/>
        </w:rPr>
      </w:r>
    </w:p>
    <w:p w:rsidR="00000000" w:rsidDel="00000000" w:rsidP="00000000" w:rsidRDefault="00000000" w:rsidRPr="00000000" w14:paraId="00000111">
      <w:pPr>
        <w:shd w:fill="ffffff" w:val="clear"/>
        <w:jc w:val="both"/>
        <w:rPr>
          <w:i w:val="1"/>
        </w:rPr>
      </w:pPr>
      <w:r w:rsidDel="00000000" w:rsidR="00000000" w:rsidRPr="00000000">
        <w:rPr>
          <w:i w:val="1"/>
          <w:rtl w:val="0"/>
        </w:rPr>
        <w:t xml:space="preserve">Лутфан буҷаи тахминиро аз рӯи фаҳмиши нархҳо/арзишҳо дар минтақаатон пур кунед. Барои нархҳои маводи сохтмонӣ, таҷҳизот ва молҳо метавонед ба фурушандаҳо муроҷиат намоед. Шумо метавонед ба муҳандисони ЛТУИИ, муҳандисони минтақавӣ ва машваратчиёни рушди ҷомеа барои ёрӣ муроҷиат намоед ва ҳамзамон муҳим аст, ки роҳнамоии ҳадафҳои Лоиҳа ва тавсияҳоро доир ба интихоби маводи сохтмонӣ, ки ҷавобгӯ ба истифодаи самараноки нерӯи барқ ва мутобиқ ба муҳити зист ҳастанд, дошта бошед.</w:t>
      </w:r>
    </w:p>
    <w:p w:rsidR="00000000" w:rsidDel="00000000" w:rsidP="00000000" w:rsidRDefault="00000000" w:rsidRPr="00000000" w14:paraId="00000112">
      <w:pPr>
        <w:shd w:fill="ffffff" w:val="clear"/>
        <w:jc w:val="both"/>
        <w:rPr>
          <w:i w:val="1"/>
        </w:rPr>
      </w:pPr>
      <w:r w:rsidDel="00000000" w:rsidR="00000000" w:rsidRPr="00000000">
        <w:rPr>
          <w:rtl w:val="0"/>
        </w:rPr>
      </w:r>
    </w:p>
    <w:p w:rsidR="00000000" w:rsidDel="00000000" w:rsidP="00000000" w:rsidRDefault="00000000" w:rsidRPr="00000000" w14:paraId="00000113">
      <w:pPr>
        <w:spacing w:after="120" w:lineRule="auto"/>
        <w:jc w:val="both"/>
        <w:rPr>
          <w:b w:val="1"/>
          <w:sz w:val="22"/>
          <w:szCs w:val="22"/>
        </w:rPr>
      </w:pPr>
      <w:r w:rsidDel="00000000" w:rsidR="00000000" w:rsidRPr="00000000">
        <w:rPr>
          <w:b w:val="1"/>
          <w:sz w:val="22"/>
          <w:szCs w:val="22"/>
          <w:rtl w:val="0"/>
        </w:rPr>
        <w:t xml:space="preserve">Ҷадвали1.1  Баҳодиҳиихароҷотикорҳо дар доираи зрлоиҳа</w:t>
      </w:r>
    </w:p>
    <w:tbl>
      <w:tblPr>
        <w:tblStyle w:val="Table6"/>
        <w:tblW w:w="10185.0" w:type="dxa"/>
        <w:jc w:val="left"/>
        <w:tblInd w:w="-115.0" w:type="dxa"/>
        <w:tblLayout w:type="fixed"/>
        <w:tblLook w:val="0400"/>
      </w:tblPr>
      <w:tblGrid>
        <w:gridCol w:w="561"/>
        <w:gridCol w:w="2693"/>
        <w:gridCol w:w="1112"/>
        <w:gridCol w:w="1166"/>
        <w:gridCol w:w="945"/>
        <w:gridCol w:w="1143"/>
        <w:gridCol w:w="1857"/>
        <w:gridCol w:w="708"/>
        <w:tblGridChange w:id="0">
          <w:tblGrid>
            <w:gridCol w:w="561"/>
            <w:gridCol w:w="2693"/>
            <w:gridCol w:w="1112"/>
            <w:gridCol w:w="1166"/>
            <w:gridCol w:w="945"/>
            <w:gridCol w:w="1143"/>
            <w:gridCol w:w="1857"/>
            <w:gridCol w:w="708"/>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4">
            <w:pPr>
              <w:ind w:right="-108"/>
              <w:jc w:val="both"/>
              <w:rPr/>
            </w:pPr>
            <w:r w:rsidDel="00000000" w:rsidR="00000000" w:rsidRPr="00000000">
              <w:rPr>
                <w:color w:val="000000"/>
                <w:sz w:val="22"/>
                <w:szCs w:val="22"/>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5">
            <w:pPr>
              <w:jc w:val="center"/>
              <w:rPr/>
            </w:pPr>
            <w:r w:rsidDel="00000000" w:rsidR="00000000" w:rsidRPr="00000000">
              <w:rPr>
                <w:b w:val="1"/>
                <w:color w:val="000000"/>
                <w:sz w:val="22"/>
                <w:szCs w:val="22"/>
                <w:rtl w:val="0"/>
              </w:rPr>
              <w:t xml:space="preserve">Таркибизерлоиҳава намуди корҳо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6">
            <w:pPr>
              <w:jc w:val="center"/>
              <w:rPr/>
            </w:pPr>
            <w:r w:rsidDel="00000000" w:rsidR="00000000" w:rsidRPr="00000000">
              <w:rPr>
                <w:b w:val="1"/>
                <w:color w:val="000000"/>
                <w:sz w:val="22"/>
                <w:szCs w:val="22"/>
                <w:rtl w:val="0"/>
              </w:rPr>
              <w:t xml:space="preserve">Воҳидҳо</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7">
            <w:pPr>
              <w:jc w:val="center"/>
              <w:rPr/>
            </w:pPr>
            <w:r w:rsidDel="00000000" w:rsidR="00000000" w:rsidRPr="00000000">
              <w:rPr>
                <w:b w:val="1"/>
                <w:color w:val="000000"/>
                <w:sz w:val="22"/>
                <w:szCs w:val="22"/>
                <w:rtl w:val="0"/>
              </w:rPr>
              <w:t xml:space="preserve">Шумора ё миқдор</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8">
            <w:pPr>
              <w:jc w:val="center"/>
              <w:rPr>
                <w:b w:val="1"/>
                <w:color w:val="000000"/>
              </w:rPr>
            </w:pPr>
            <w:r w:rsidDel="00000000" w:rsidR="00000000" w:rsidRPr="00000000">
              <w:rPr>
                <w:b w:val="1"/>
                <w:color w:val="000000"/>
                <w:sz w:val="22"/>
                <w:szCs w:val="22"/>
                <w:rtl w:val="0"/>
              </w:rPr>
              <w:t xml:space="preserve">Арзиш</w:t>
            </w:r>
            <w:r w:rsidDel="00000000" w:rsidR="00000000" w:rsidRPr="00000000">
              <w:rPr>
                <w:rtl w:val="0"/>
              </w:rPr>
            </w:r>
          </w:p>
          <w:p w:rsidR="00000000" w:rsidDel="00000000" w:rsidP="00000000" w:rsidRDefault="00000000" w:rsidRPr="00000000" w14:paraId="00000119">
            <w:pPr>
              <w:rPr/>
            </w:pPr>
            <w:r w:rsidDel="00000000" w:rsidR="00000000" w:rsidRPr="00000000">
              <w:rPr>
                <w:b w:val="1"/>
                <w:color w:val="000000"/>
                <w:sz w:val="22"/>
                <w:szCs w:val="22"/>
                <w:rtl w:val="0"/>
              </w:rPr>
              <w:t xml:space="preserve">(доллари ИМА)</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A">
            <w:pPr>
              <w:jc w:val="center"/>
              <w:rPr>
                <w:b w:val="1"/>
                <w:color w:val="000000"/>
              </w:rPr>
            </w:pPr>
            <w:r w:rsidDel="00000000" w:rsidR="00000000" w:rsidRPr="00000000">
              <w:rPr>
                <w:b w:val="1"/>
                <w:color w:val="000000"/>
                <w:sz w:val="22"/>
                <w:szCs w:val="22"/>
                <w:rtl w:val="0"/>
              </w:rPr>
              <w:t xml:space="preserve">Арзишиумумӣ</w:t>
            </w:r>
            <w:r w:rsidDel="00000000" w:rsidR="00000000" w:rsidRPr="00000000">
              <w:rPr>
                <w:rtl w:val="0"/>
              </w:rPr>
            </w:r>
          </w:p>
          <w:p w:rsidR="00000000" w:rsidDel="00000000" w:rsidP="00000000" w:rsidRDefault="00000000" w:rsidRPr="00000000" w14:paraId="0000011B">
            <w:pPr>
              <w:jc w:val="center"/>
              <w:rPr/>
            </w:pPr>
            <w:r w:rsidDel="00000000" w:rsidR="00000000" w:rsidRPr="00000000">
              <w:rPr>
                <w:b w:val="1"/>
                <w:color w:val="000000"/>
                <w:sz w:val="22"/>
                <w:szCs w:val="22"/>
                <w:rtl w:val="0"/>
              </w:rPr>
              <w:t xml:space="preserve">(TJS)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C">
            <w:pPr>
              <w:jc w:val="center"/>
              <w:rPr/>
            </w:pPr>
            <w:r w:rsidDel="00000000" w:rsidR="00000000" w:rsidRPr="00000000">
              <w:rPr>
                <w:b w:val="1"/>
                <w:color w:val="000000"/>
                <w:sz w:val="22"/>
                <w:szCs w:val="22"/>
                <w:rtl w:val="0"/>
              </w:rPr>
              <w:t xml:space="preserve">Манбаъҳоимаблағгузорӣ</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D">
            <w:pPr>
              <w:jc w:val="center"/>
              <w:rPr/>
            </w:pPr>
            <w:r w:rsidDel="00000000" w:rsidR="00000000" w:rsidRPr="00000000">
              <w:rPr>
                <w:b w:val="1"/>
                <w:color w:val="000000"/>
                <w:sz w:val="22"/>
                <w:szCs w:val="22"/>
                <w:rtl w:val="0"/>
              </w:rPr>
              <w:t xml:space="preserve">Эзоҳ</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4">
            <w:pPr>
              <w:rPr>
                <w:highlight w:val="yellow"/>
              </w:rPr>
            </w:pPr>
            <w:r w:rsidDel="00000000" w:rsidR="00000000" w:rsidRPr="00000000">
              <w:rPr>
                <w:b w:val="1"/>
                <w:sz w:val="22"/>
                <w:szCs w:val="22"/>
                <w:rtl w:val="0"/>
              </w:rPr>
              <w:t xml:space="preserve">Гранти ЛТУИИ</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6">
            <w:pPr>
              <w:ind w:right="-108"/>
              <w:jc w:val="both"/>
              <w:rPr/>
            </w:pPr>
            <w:r w:rsidDel="00000000" w:rsidR="00000000" w:rsidRPr="00000000">
              <w:rPr>
                <w:b w:val="1"/>
                <w:color w:val="000000"/>
                <w:sz w:val="22"/>
                <w:szCs w:val="22"/>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7">
            <w:pPr>
              <w:rPr>
                <w:b w:val="1"/>
              </w:rPr>
            </w:pPr>
            <w:r w:rsidDel="00000000" w:rsidR="00000000" w:rsidRPr="00000000">
              <w:rPr>
                <w:b w:val="1"/>
                <w:sz w:val="22"/>
                <w:szCs w:val="22"/>
                <w:rtl w:val="0"/>
              </w:rPr>
              <w:t xml:space="preserve">Тартиб додани ҳуҷҷатҳо илоиҳавӣ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8">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D">
            <w:pPr>
              <w:rPr>
                <w:sz w:val="20"/>
                <w:szCs w:val="20"/>
              </w:rPr>
            </w:pPr>
            <w:r w:rsidDel="00000000" w:rsidR="00000000" w:rsidRPr="00000000">
              <w:rPr>
                <w:rtl w:val="0"/>
              </w:rPr>
            </w:r>
          </w:p>
        </w:tc>
      </w:tr>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E">
            <w:pPr>
              <w:ind w:right="-108"/>
              <w:jc w:val="both"/>
              <w:rPr/>
            </w:pPr>
            <w:r w:rsidDel="00000000" w:rsidR="00000000" w:rsidRPr="00000000">
              <w:rPr>
                <w:color w:val="000000"/>
                <w:sz w:val="22"/>
                <w:szCs w:val="22"/>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2F">
            <w:pPr>
              <w:rPr/>
            </w:pPr>
            <w:r w:rsidDel="00000000" w:rsidR="00000000" w:rsidRPr="00000000">
              <w:rPr>
                <w:sz w:val="22"/>
                <w:szCs w:val="22"/>
                <w:rtl w:val="0"/>
              </w:rPr>
              <w:t xml:space="preserve">Лоиҳакашӣ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1">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2">
            <w:pPr>
              <w:rPr/>
            </w:pPr>
            <w:r w:rsidDel="00000000" w:rsidR="00000000" w:rsidRPr="00000000">
              <w:rPr>
                <w:rtl w:val="0"/>
              </w:rPr>
              <w:t xml:space="preserve">3 066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6">
            <w:pPr>
              <w:ind w:right="-108"/>
              <w:jc w:val="both"/>
              <w:rPr/>
            </w:pPr>
            <w:r w:rsidDel="00000000" w:rsidR="00000000" w:rsidRPr="00000000">
              <w:rPr>
                <w:color w:val="000000"/>
                <w:sz w:val="22"/>
                <w:szCs w:val="22"/>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7">
            <w:pPr>
              <w:rPr/>
            </w:pPr>
            <w:r w:rsidDel="00000000" w:rsidR="00000000" w:rsidRPr="00000000">
              <w:rPr>
                <w:sz w:val="22"/>
                <w:szCs w:val="22"/>
                <w:rtl w:val="0"/>
              </w:rPr>
              <w:t xml:space="preserve">Экспертизаи давлатӣ ва назорати муаллифӣ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138">
            <w:pPr>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ffffff" w:val="clear"/>
            <w:tcMar>
              <w:top w:w="0.0" w:type="dxa"/>
              <w:left w:w="115.0" w:type="dxa"/>
              <w:bottom w:w="0.0" w:type="dxa"/>
              <w:right w:w="115.0" w:type="dxa"/>
            </w:tcMar>
            <w:vAlign w:val="center"/>
          </w:tcPr>
          <w:p w:rsidR="00000000" w:rsidDel="00000000" w:rsidP="00000000" w:rsidRDefault="00000000" w:rsidRPr="00000000" w14:paraId="0000013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A">
            <w:pPr>
              <w:rPr/>
            </w:pPr>
            <w:r w:rsidDel="00000000" w:rsidR="00000000" w:rsidRPr="00000000">
              <w:rPr>
                <w:rtl w:val="0"/>
              </w:rPr>
              <w:t xml:space="preserve">2 358</w:t>
            </w:r>
          </w:p>
        </w:tc>
        <w:tc>
          <w:tcPr>
            <w:tcBorders>
              <w:top w:color="000000" w:space="0" w:sz="0" w:val="nil"/>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3F">
            <w:pPr>
              <w:jc w:val="both"/>
              <w:rPr>
                <w:b w:val="1"/>
              </w:rPr>
            </w:pPr>
            <w:r w:rsidDel="00000000" w:rsidR="00000000" w:rsidRPr="00000000">
              <w:rPr>
                <w:b w:val="1"/>
                <w:color w:val="000000"/>
                <w:sz w:val="22"/>
                <w:szCs w:val="22"/>
                <w:rtl w:val="0"/>
              </w:rPr>
              <w:t xml:space="preserve">Ҳаҷми умумии корҳо дар қисми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0">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2">
            <w:pPr>
              <w:rPr/>
            </w:pPr>
            <w:r w:rsidDel="00000000" w:rsidR="00000000" w:rsidRPr="00000000">
              <w:rPr>
                <w:sz w:val="22"/>
                <w:szCs w:val="22"/>
                <w:rtl w:val="0"/>
              </w:rPr>
              <w:t xml:space="preserve">5 424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3">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6">
            <w:pPr>
              <w:ind w:right="-108"/>
              <w:jc w:val="both"/>
              <w:rPr/>
            </w:pPr>
            <w:r w:rsidDel="00000000" w:rsidR="00000000" w:rsidRPr="00000000">
              <w:rPr>
                <w:b w:val="1"/>
                <w:color w:val="000000"/>
                <w:sz w:val="22"/>
                <w:szCs w:val="22"/>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7">
            <w:pPr>
              <w:rPr>
                <w:b w:val="1"/>
              </w:rPr>
            </w:pPr>
            <w:r w:rsidDel="00000000" w:rsidR="00000000" w:rsidRPr="00000000">
              <w:rPr>
                <w:b w:val="1"/>
                <w:sz w:val="22"/>
                <w:szCs w:val="22"/>
                <w:rtl w:val="0"/>
              </w:rPr>
              <w:t xml:space="preserve">Сохтмон</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8">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E">
            <w:pPr>
              <w:ind w:right="-108"/>
              <w:jc w:val="both"/>
              <w:rPr/>
            </w:pPr>
            <w:r w:rsidDel="00000000" w:rsidR="00000000" w:rsidRPr="00000000">
              <w:rPr>
                <w:color w:val="000000"/>
                <w:sz w:val="22"/>
                <w:szCs w:val="22"/>
                <w:rtl w:val="0"/>
              </w:rPr>
              <w:t xml:space="preserve">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4F">
            <w:pPr>
              <w:rPr/>
            </w:pPr>
            <w:r w:rsidDel="00000000" w:rsidR="00000000" w:rsidRPr="00000000">
              <w:rPr>
                <w:sz w:val="22"/>
                <w:szCs w:val="22"/>
                <w:rtl w:val="0"/>
              </w:rPr>
              <w:t xml:space="preserve">Сохтимони ҳоҷатхона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2">
            <w:pPr>
              <w:rPr/>
            </w:pPr>
            <w:r w:rsidDel="00000000" w:rsidR="00000000" w:rsidRPr="00000000">
              <w:rPr>
                <w:sz w:val="22"/>
                <w:szCs w:val="22"/>
                <w:rtl w:val="0"/>
              </w:rPr>
              <w:t xml:space="preserve">4000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6">
            <w:pPr>
              <w:ind w:right="-108"/>
              <w:jc w:val="both"/>
              <w:rPr/>
            </w:pPr>
            <w:r w:rsidDel="00000000" w:rsidR="00000000" w:rsidRPr="00000000">
              <w:rPr>
                <w:color w:val="000000"/>
                <w:sz w:val="22"/>
                <w:szCs w:val="22"/>
                <w:rtl w:val="0"/>
              </w:rPr>
              <w:t xml:space="preserve">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7">
            <w:pPr>
              <w:rPr/>
            </w:pPr>
            <w:r w:rsidDel="00000000" w:rsidR="00000000" w:rsidRPr="00000000">
              <w:rPr>
                <w:sz w:val="22"/>
                <w:szCs w:val="22"/>
                <w:rtl w:val="0"/>
              </w:rPr>
              <w:t xml:space="preserve">Масолеҳи сохтимони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A">
            <w:pPr>
              <w:rPr/>
            </w:pPr>
            <w:r w:rsidDel="00000000" w:rsidR="00000000" w:rsidRPr="00000000">
              <w:rPr>
                <w:sz w:val="22"/>
                <w:szCs w:val="22"/>
                <w:rtl w:val="0"/>
              </w:rPr>
              <w:t xml:space="preserve">39576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5F">
            <w:pPr>
              <w:jc w:val="both"/>
              <w:rPr>
                <w:b w:val="1"/>
              </w:rPr>
            </w:pPr>
            <w:r w:rsidDel="00000000" w:rsidR="00000000" w:rsidRPr="00000000">
              <w:rPr>
                <w:b w:val="1"/>
                <w:color w:val="000000"/>
                <w:sz w:val="22"/>
                <w:szCs w:val="22"/>
                <w:rtl w:val="0"/>
              </w:rPr>
              <w:t xml:space="preserve">Ҳаҷмиумумиикорҳо дар қисми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0">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2">
            <w:pPr>
              <w:rPr/>
            </w:pPr>
            <w:r w:rsidDel="00000000" w:rsidR="00000000" w:rsidRPr="00000000">
              <w:rPr>
                <w:rtl w:val="0"/>
              </w:rPr>
              <w:t xml:space="preserve">43576</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6">
            <w:pPr>
              <w:ind w:right="-108"/>
              <w:jc w:val="both"/>
              <w:rPr/>
            </w:pPr>
            <w:r w:rsidDel="00000000" w:rsidR="00000000" w:rsidRPr="00000000">
              <w:rPr>
                <w:b w:val="1"/>
                <w:color w:val="000000"/>
                <w:sz w:val="22"/>
                <w:szCs w:val="22"/>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7">
            <w:pPr>
              <w:rPr>
                <w:b w:val="1"/>
              </w:rPr>
            </w:pPr>
            <w:r w:rsidDel="00000000" w:rsidR="00000000" w:rsidRPr="00000000">
              <w:rPr>
                <w:b w:val="1"/>
                <w:sz w:val="22"/>
                <w:szCs w:val="22"/>
                <w:rtl w:val="0"/>
              </w:rPr>
              <w:t xml:space="preserve">Таҷҳизот ва масолеҳи сохтимони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8">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E">
            <w:pPr>
              <w:ind w:right="-108"/>
              <w:jc w:val="both"/>
              <w:rPr/>
            </w:pPr>
            <w:r w:rsidDel="00000000" w:rsidR="00000000" w:rsidRPr="00000000">
              <w:rPr>
                <w:color w:val="000000"/>
                <w:sz w:val="22"/>
                <w:szCs w:val="22"/>
                <w:rtl w:val="0"/>
              </w:rPr>
              <w:t xml:space="preserve">3.1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6F">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6">
            <w:pPr>
              <w:ind w:right="-108"/>
              <w:jc w:val="both"/>
              <w:rPr/>
            </w:pPr>
            <w:r w:rsidDel="00000000" w:rsidR="00000000" w:rsidRPr="00000000">
              <w:rPr>
                <w:color w:val="000000"/>
                <w:sz w:val="22"/>
                <w:szCs w:val="22"/>
                <w:rtl w:val="0"/>
              </w:rPr>
              <w:t xml:space="preserve">3.2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8">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D">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E">
            <w:pPr>
              <w:ind w:right="-108"/>
              <w:jc w:val="both"/>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7F">
            <w:pPr>
              <w:rPr>
                <w:b w:val="1"/>
              </w:rPr>
            </w:pPr>
            <w:r w:rsidDel="00000000" w:rsidR="00000000" w:rsidRPr="00000000">
              <w:rPr>
                <w:b w:val="1"/>
                <w:sz w:val="22"/>
                <w:szCs w:val="22"/>
                <w:rtl w:val="0"/>
              </w:rPr>
              <w:t xml:space="preserve">Ҳаҷми умумиии корҳо дар қисми3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2">
            <w:pPr>
              <w:jc w:val="center"/>
              <w:rPr/>
            </w:pPr>
            <w:r w:rsidDel="00000000" w:rsidR="00000000" w:rsidRPr="00000000">
              <w:rPr>
                <w:rtl w:val="0"/>
              </w:rPr>
              <w:t xml:space="preserve">42000</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3">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5">
            <w:pP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7">
            <w:pPr>
              <w:jc w:val="both"/>
              <w:rPr/>
            </w:pPr>
            <w:r w:rsidDel="00000000" w:rsidR="00000000" w:rsidRPr="00000000">
              <w:rPr>
                <w:b w:val="1"/>
                <w:color w:val="000000"/>
                <w:sz w:val="22"/>
                <w:szCs w:val="22"/>
                <w:rtl w:val="0"/>
              </w:rPr>
              <w:t xml:space="preserve">Ҳамаи корҳо дар давраи зерлоиҳа (1+2+3)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A">
            <w:pPr>
              <w:jc w:val="right"/>
              <w:rPr/>
            </w:pPr>
            <w:r w:rsidDel="00000000" w:rsidR="00000000" w:rsidRPr="00000000">
              <w:rPr>
                <w:sz w:val="22"/>
                <w:szCs w:val="22"/>
                <w:rtl w:val="0"/>
              </w:rPr>
              <w:t xml:space="preserve">92000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B">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018D">
            <w:pPr>
              <w:rPr/>
            </w:pPr>
            <w:r w:rsidDel="00000000" w:rsidR="00000000" w:rsidRPr="00000000">
              <w:rPr>
                <w:rtl w:val="0"/>
              </w:rPr>
            </w:r>
          </w:p>
        </w:tc>
      </w:tr>
    </w:tbl>
    <w:p w:rsidR="00000000" w:rsidDel="00000000" w:rsidP="00000000" w:rsidRDefault="00000000" w:rsidRPr="00000000" w14:paraId="0000018E">
      <w:pPr>
        <w:rPr>
          <w:i w:val="1"/>
          <w:color w:val="000000"/>
          <w:sz w:val="20"/>
          <w:szCs w:val="20"/>
        </w:rPr>
      </w:pPr>
      <w:r w:rsidDel="00000000" w:rsidR="00000000" w:rsidRPr="00000000">
        <w:rPr>
          <w:i w:val="1"/>
          <w:color w:val="000000"/>
          <w:sz w:val="20"/>
          <w:szCs w:val="20"/>
          <w:rtl w:val="0"/>
        </w:rPr>
        <w:t xml:space="preserve">Ҳангоми таҳияи буҷа зарурати таъмини иҷрои сад фоизаи зерлоиҳаро ба назар гирифтан лозим аст, яъне иншоот бояд фавран пасазанҷоми лоиҳа бакордарояд ва барои ин таҷҳизот,шабакаи об, барқ ва ғайра бояд баназар гирифта шавад.</w:t>
      </w:r>
    </w:p>
    <w:p w:rsidR="00000000" w:rsidDel="00000000" w:rsidP="00000000" w:rsidRDefault="00000000" w:rsidRPr="00000000" w14:paraId="0000018F">
      <w:pPr>
        <w:rPr>
          <w:sz w:val="20"/>
          <w:szCs w:val="20"/>
        </w:rPr>
      </w:pPr>
      <w:r w:rsidDel="00000000" w:rsidR="00000000" w:rsidRPr="00000000">
        <w:rPr>
          <w:rtl w:val="0"/>
        </w:rPr>
      </w:r>
    </w:p>
    <w:p w:rsidR="00000000" w:rsidDel="00000000" w:rsidP="00000000" w:rsidRDefault="00000000" w:rsidRPr="00000000" w14:paraId="00000190">
      <w:pPr>
        <w:pStyle w:val="Heading2"/>
        <w:spacing w:after="120" w:line="276" w:lineRule="auto"/>
        <w:jc w:val="center"/>
        <w:rPr/>
      </w:pPr>
      <w:r w:rsidDel="00000000" w:rsidR="00000000" w:rsidRPr="00000000">
        <w:rPr>
          <w:rtl w:val="0"/>
        </w:rPr>
        <w:t xml:space="preserve">Буҷаи зерлоиҳаи пешниҳодшуда (бо доллари ИМА) ва буҷаи даврии зерлоиҳаҳо(мувофиқашро қайд кунед):</w:t>
      </w:r>
    </w:p>
    <w:tbl>
      <w:tblPr>
        <w:tblStyle w:val="Table7"/>
        <w:tblW w:w="102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7"/>
        <w:gridCol w:w="1559"/>
        <w:gridCol w:w="992"/>
        <w:gridCol w:w="1559"/>
        <w:gridCol w:w="1843"/>
        <w:gridCol w:w="2126"/>
        <w:gridCol w:w="1134"/>
        <w:tblGridChange w:id="0">
          <w:tblGrid>
            <w:gridCol w:w="987"/>
            <w:gridCol w:w="1559"/>
            <w:gridCol w:w="992"/>
            <w:gridCol w:w="1559"/>
            <w:gridCol w:w="1843"/>
            <w:gridCol w:w="2126"/>
            <w:gridCol w:w="1134"/>
          </w:tblGrid>
        </w:tblGridChange>
      </w:tblGrid>
      <w:tr>
        <w:trPr>
          <w:cantSplit w:val="0"/>
          <w:trHeight w:val="13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jc w:val="center"/>
              <w:rPr/>
            </w:pPr>
            <w:r w:rsidDel="00000000" w:rsidR="00000000" w:rsidRPr="00000000">
              <w:rPr>
                <w:rtl w:val="0"/>
              </w:rPr>
              <w:t xml:space="preserve">Буҷетидавраи1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2">
            <w:pPr>
              <w:jc w:val="center"/>
              <w:rPr/>
            </w:pPr>
            <w:r w:rsidDel="00000000" w:rsidR="00000000" w:rsidRPr="00000000">
              <w:rPr>
                <w:rtl w:val="0"/>
              </w:rPr>
              <w:t xml:space="preserve">% аз маблағибуҷети тақсимшуда</w:t>
            </w:r>
          </w:p>
          <w:p w:rsidR="00000000" w:rsidDel="00000000" w:rsidP="00000000" w:rsidRDefault="00000000" w:rsidRPr="00000000" w14:paraId="00000193">
            <w:pPr>
              <w:jc w:val="center"/>
              <w:rPr/>
            </w:pPr>
            <w:r w:rsidDel="00000000" w:rsidR="00000000" w:rsidRPr="00000000">
              <w:rPr>
                <w:rtl w:val="0"/>
              </w:rPr>
              <w:t xml:space="preserve">(давраи1)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jc w:val="center"/>
              <w:rPr/>
            </w:pPr>
            <w:r w:rsidDel="00000000" w:rsidR="00000000" w:rsidRPr="00000000">
              <w:rPr>
                <w:rtl w:val="0"/>
              </w:rPr>
              <w:t xml:space="preserve">Буҷетидавраи2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5">
            <w:pPr>
              <w:jc w:val="center"/>
              <w:rPr/>
            </w:pPr>
            <w:r w:rsidDel="00000000" w:rsidR="00000000" w:rsidRPr="00000000">
              <w:rPr>
                <w:rtl w:val="0"/>
              </w:rPr>
              <w:t xml:space="preserve">% аз маблағибуҷетитақсимшуда</w:t>
            </w:r>
          </w:p>
          <w:p w:rsidR="00000000" w:rsidDel="00000000" w:rsidP="00000000" w:rsidRDefault="00000000" w:rsidRPr="00000000" w14:paraId="00000196">
            <w:pPr>
              <w:jc w:val="center"/>
              <w:rPr/>
            </w:pPr>
            <w:r w:rsidDel="00000000" w:rsidR="00000000" w:rsidRPr="00000000">
              <w:rPr>
                <w:rtl w:val="0"/>
              </w:rPr>
              <w:t xml:space="preserve">(давраи2)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7">
            <w:pPr>
              <w:jc w:val="center"/>
              <w:rPr/>
            </w:pPr>
            <w:r w:rsidDel="00000000" w:rsidR="00000000" w:rsidRPr="00000000">
              <w:rPr>
                <w:rtl w:val="0"/>
              </w:rPr>
              <w:t xml:space="preserve">Буҷетиякҷоя</w:t>
            </w:r>
          </w:p>
          <w:p w:rsidR="00000000" w:rsidDel="00000000" w:rsidP="00000000" w:rsidRDefault="00000000" w:rsidRPr="00000000" w14:paraId="00000198">
            <w:pPr>
              <w:jc w:val="center"/>
              <w:rPr/>
            </w:pPr>
            <w:r w:rsidDel="00000000" w:rsidR="00000000" w:rsidRPr="00000000">
              <w:rPr>
                <w:rtl w:val="0"/>
              </w:rPr>
              <w:t xml:space="preserve">сармоягузорӣ (давраи1ва2)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9">
            <w:pPr>
              <w:jc w:val="center"/>
              <w:rPr/>
            </w:pPr>
            <w:r w:rsidDel="00000000" w:rsidR="00000000" w:rsidRPr="00000000">
              <w:rPr>
                <w:rtl w:val="0"/>
              </w:rPr>
              <w:t xml:space="preserve">% аз буҷетиякҷоякардашудаи</w:t>
            </w:r>
          </w:p>
          <w:p w:rsidR="00000000" w:rsidDel="00000000" w:rsidP="00000000" w:rsidRDefault="00000000" w:rsidRPr="00000000" w14:paraId="0000019A">
            <w:pPr>
              <w:jc w:val="center"/>
              <w:rPr/>
            </w:pPr>
            <w:r w:rsidDel="00000000" w:rsidR="00000000" w:rsidRPr="00000000">
              <w:rPr>
                <w:rtl w:val="0"/>
              </w:rPr>
              <w:t xml:space="preserve">давраҳои1ва2.</w:t>
            </w:r>
          </w:p>
          <w:p w:rsidR="00000000" w:rsidDel="00000000" w:rsidP="00000000" w:rsidRDefault="00000000" w:rsidRPr="00000000" w14:paraId="0000019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C">
            <w:pPr>
              <w:jc w:val="center"/>
              <w:rPr/>
            </w:pPr>
            <w:r w:rsidDel="00000000" w:rsidR="00000000" w:rsidRPr="00000000">
              <w:rPr>
                <w:rtl w:val="0"/>
              </w:rPr>
              <w:t xml:space="preserve">Буҷети умумиизерлоиҳа</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rPr/>
            </w:pPr>
            <w:r w:rsidDel="00000000" w:rsidR="00000000" w:rsidRPr="00000000">
              <w:rPr>
                <w:rtl w:val="0"/>
              </w:rPr>
              <w:t xml:space="preserve">50000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rPr/>
            </w:pPr>
            <w:r w:rsidDel="00000000" w:rsidR="00000000" w:rsidRPr="00000000">
              <w:rPr>
                <w:rtl w:val="0"/>
              </w:rPr>
              <w:t xml:space="preserve">        55%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pPr>
            <w:r w:rsidDel="00000000" w:rsidR="00000000" w:rsidRPr="00000000">
              <w:rPr>
                <w:rtl w:val="0"/>
              </w:rPr>
              <w:t xml:space="preserve">42000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pPr>
            <w:r w:rsidDel="00000000" w:rsidR="00000000" w:rsidRPr="00000000">
              <w:rPr>
                <w:rtl w:val="0"/>
              </w:rPr>
              <w:t xml:space="preserve">      45%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rPr/>
            </w:pPr>
            <w:r w:rsidDel="00000000" w:rsidR="00000000" w:rsidRPr="00000000">
              <w:rPr>
                <w:rtl w:val="0"/>
              </w:rPr>
              <w:t xml:space="preserve">    92000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rPr/>
            </w:pPr>
            <w:r w:rsidDel="00000000" w:rsidR="00000000" w:rsidRPr="00000000">
              <w:rPr>
                <w:rtl w:val="0"/>
              </w:rPr>
              <w:t xml:space="preserve">       100%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pPr>
            <w:r w:rsidDel="00000000" w:rsidR="00000000" w:rsidRPr="00000000">
              <w:rPr>
                <w:rtl w:val="0"/>
              </w:rPr>
              <w:t xml:space="preserve">92 000</w:t>
            </w:r>
          </w:p>
        </w:tc>
      </w:tr>
      <w:tr>
        <w:trPr>
          <w:cantSplit w:val="0"/>
          <w:trHeight w:val="21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rPr/>
            </w:pPr>
            <w:r w:rsidDel="00000000" w:rsidR="00000000" w:rsidRPr="00000000">
              <w:rPr>
                <w:rtl w:val="0"/>
              </w:rPr>
            </w:r>
          </w:p>
        </w:tc>
      </w:tr>
    </w:tbl>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*Агардар буҷа маблағҳобароидавраҳои1ва2 якҷоя карда шаванд, оё ҷомеа аз ин огоҳ кардашуда, розигии худрододааст? +Ҳа / Не</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1"/>
          <w:smallCaps w:val="0"/>
          <w:strike w:val="0"/>
          <w:color w:val="000000"/>
          <w:sz w:val="22"/>
          <w:szCs w:val="22"/>
          <w:u w:val="none"/>
          <w:shd w:fill="auto" w:val="clear"/>
          <w:vertAlign w:val="baseline"/>
        </w:rPr>
      </w:pPr>
      <w:r w:rsidDel="00000000" w:rsidR="00000000" w:rsidRPr="00000000">
        <w:rPr>
          <w:i w:val="1"/>
          <w:smallCaps w:val="0"/>
          <w:strike w:val="0"/>
          <w:color w:val="000000"/>
          <w:sz w:val="22"/>
          <w:szCs w:val="22"/>
          <w:u w:val="none"/>
          <w:shd w:fill="auto" w:val="clear"/>
          <w:vertAlign w:val="baseline"/>
          <w:rtl w:val="0"/>
        </w:rPr>
        <w:t xml:space="preserve">Ва агар ҷомеа розӣ бошад, асос барои якҷоя кардани маблағгузории давраҳои1ва2 дар чист?</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60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z w:val="28"/>
          <w:szCs w:val="28"/>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Маълумоти демографии ҷамоат/деҳа ва баҳрагирандаҳои ҳадафӣ:</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1080" w:right="0" w:firstLine="0"/>
        <w:jc w:val="left"/>
        <w:rPr>
          <w:i w:val="0"/>
          <w:smallCaps w:val="0"/>
          <w:strike w:val="0"/>
          <w:color w:val="000000"/>
          <w:sz w:val="24"/>
          <w:szCs w:val="24"/>
          <w:u w:val="none"/>
          <w:shd w:fill="auto" w:val="clear"/>
          <w:vertAlign w:val="baseline"/>
        </w:rPr>
      </w:pPr>
      <w:r w:rsidDel="00000000" w:rsidR="00000000" w:rsidRPr="00000000">
        <w:rPr>
          <w:rtl w:val="0"/>
        </w:rPr>
      </w:r>
    </w:p>
    <w:tbl>
      <w:tblPr>
        <w:tblStyle w:val="Table8"/>
        <w:tblW w:w="9840.0" w:type="dxa"/>
        <w:jc w:val="left"/>
        <w:tblInd w:w="-130.0" w:type="dxa"/>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3798"/>
        <w:gridCol w:w="1688"/>
        <w:gridCol w:w="2132"/>
        <w:gridCol w:w="2222"/>
        <w:tblGridChange w:id="0">
          <w:tblGrid>
            <w:gridCol w:w="3798"/>
            <w:gridCol w:w="1688"/>
            <w:gridCol w:w="2132"/>
            <w:gridCol w:w="2222"/>
          </w:tblGrid>
        </w:tblGridChange>
      </w:tblGrid>
      <w:tr>
        <w:trPr>
          <w:cantSplit w:val="0"/>
          <w:trHeight w:val="627" w:hRule="atLeast"/>
          <w:tblHeader w:val="0"/>
        </w:trPr>
        <w:tc>
          <w:tcPr>
            <w:tcBorders>
              <w:top w:color="000000" w:space="0" w:sz="4" w:val="single"/>
              <w:left w:color="000000" w:space="0" w:sz="4" w:val="single"/>
              <w:bottom w:color="000000" w:space="0" w:sz="4" w:val="single"/>
              <w:right w:color="000000" w:space="0" w:sz="6" w:val="single"/>
            </w:tcBorders>
            <w:shd w:fill="bfbfbf" w:val="clear"/>
            <w:vAlign w:val="center"/>
          </w:tcPr>
          <w:p w:rsidR="00000000" w:rsidDel="00000000" w:rsidP="00000000" w:rsidRDefault="00000000" w:rsidRPr="00000000" w14:paraId="000001B0">
            <w:pPr>
              <w:tabs>
                <w:tab w:val="right" w:leader="none" w:pos="2970"/>
              </w:tabs>
              <w:jc w:val="center"/>
              <w:rPr/>
            </w:pPr>
            <w:r w:rsidDel="00000000" w:rsidR="00000000" w:rsidRPr="00000000">
              <w:rPr>
                <w:rtl w:val="0"/>
              </w:rPr>
              <w:t xml:space="preserve">Баҳрагирандаҳо</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B1">
            <w:pPr>
              <w:tabs>
                <w:tab w:val="right" w:leader="none" w:pos="2970"/>
              </w:tabs>
              <w:jc w:val="center"/>
              <w:rPr/>
            </w:pPr>
            <w:r w:rsidDel="00000000" w:rsidR="00000000" w:rsidRPr="00000000">
              <w:rPr>
                <w:rtl w:val="0"/>
              </w:rPr>
              <w:t xml:space="preserve">Шумора</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B2">
            <w:pPr>
              <w:tabs>
                <w:tab w:val="right" w:leader="none" w:pos="2970"/>
              </w:tabs>
              <w:jc w:val="center"/>
              <w:rPr/>
            </w:pPr>
            <w:r w:rsidDel="00000000" w:rsidR="00000000" w:rsidRPr="00000000">
              <w:rPr>
                <w:rtl w:val="0"/>
              </w:rPr>
              <w:t xml:space="preserve">% аз шумораиумумӣ</w:t>
            </w:r>
          </w:p>
        </w:tc>
        <w:tc>
          <w:tcPr>
            <w:tcBorders>
              <w:top w:color="000000" w:space="0" w:sz="4" w:val="single"/>
              <w:left w:color="000000" w:space="0" w:sz="6" w:val="single"/>
              <w:bottom w:color="000000" w:space="0" w:sz="4" w:val="single"/>
              <w:right w:color="000000" w:space="0" w:sz="6" w:val="single"/>
            </w:tcBorders>
            <w:shd w:fill="bfbfbf" w:val="clear"/>
            <w:vAlign w:val="center"/>
          </w:tcPr>
          <w:p w:rsidR="00000000" w:rsidDel="00000000" w:rsidP="00000000" w:rsidRDefault="00000000" w:rsidRPr="00000000" w14:paraId="000001B3">
            <w:pPr>
              <w:tabs>
                <w:tab w:val="right" w:leader="none" w:pos="2970"/>
              </w:tabs>
              <w:jc w:val="center"/>
              <w:rPr/>
            </w:pPr>
            <w:r w:rsidDel="00000000" w:rsidR="00000000" w:rsidRPr="00000000">
              <w:rPr>
                <w:rtl w:val="0"/>
              </w:rPr>
              <w:t xml:space="preserve">Баҳрагирандаҳои зерлоиҳа</w:t>
            </w:r>
          </w:p>
        </w:tc>
      </w:tr>
      <w:tr>
        <w:trPr>
          <w:cantSplit w:val="0"/>
          <w:trHeight w:val="209" w:hRule="atLeast"/>
          <w:tblHeader w:val="0"/>
        </w:trPr>
        <w:tc>
          <w:tcPr>
            <w:tcBorders>
              <w:top w:color="000000" w:space="0" w:sz="4"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B4">
            <w:pPr>
              <w:tabs>
                <w:tab w:val="right" w:leader="none" w:pos="2970"/>
              </w:tabs>
              <w:rPr/>
            </w:pPr>
            <w:r w:rsidDel="00000000" w:rsidR="00000000" w:rsidRPr="00000000">
              <w:rPr>
                <w:rtl w:val="0"/>
              </w:rPr>
              <w:t xml:space="preserve">Шумораи хочагиҳо</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tabs>
                <w:tab w:val="right" w:leader="none" w:pos="2970"/>
              </w:tabs>
              <w:jc w:val="center"/>
              <w:rPr/>
            </w:pPr>
            <w:r w:rsidDel="00000000" w:rsidR="00000000" w:rsidRPr="00000000">
              <w:rPr>
                <w:rtl w:val="0"/>
              </w:rPr>
              <w:t xml:space="preserve">56</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tabs>
                <w:tab w:val="right" w:leader="none" w:pos="2970"/>
              </w:tabs>
              <w:jc w:val="center"/>
              <w:rPr/>
            </w:pPr>
            <w:r w:rsidDel="00000000" w:rsidR="00000000" w:rsidRPr="00000000">
              <w:rPr>
                <w:sz w:val="22"/>
                <w:szCs w:val="22"/>
                <w:rtl w:val="0"/>
              </w:rPr>
              <w:t xml:space="preserve">100</w:t>
            </w:r>
            <w:r w:rsidDel="00000000" w:rsidR="00000000" w:rsidRPr="00000000">
              <w:rPr>
                <w:rtl w:val="0"/>
              </w:rPr>
            </w:r>
          </w:p>
        </w:tc>
        <w:tc>
          <w:tcPr>
            <w:tcBorders>
              <w:top w:color="000000" w:space="0" w:sz="4"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7">
            <w:pPr>
              <w:tabs>
                <w:tab w:val="right" w:leader="none" w:pos="2970"/>
              </w:tabs>
              <w:jc w:val="center"/>
              <w:rPr/>
            </w:pPr>
            <w:r w:rsidDel="00000000" w:rsidR="00000000" w:rsidRPr="00000000">
              <w:rPr>
                <w:sz w:val="22"/>
                <w:szCs w:val="22"/>
                <w:rtl w:val="0"/>
              </w:rPr>
              <w:t xml:space="preserve">56</w:t>
            </w:r>
            <w:r w:rsidDel="00000000" w:rsidR="00000000" w:rsidRPr="00000000">
              <w:rPr>
                <w:rtl w:val="0"/>
              </w:rPr>
            </w:r>
          </w:p>
        </w:tc>
      </w:tr>
      <w:tr>
        <w:trPr>
          <w:cantSplit w:val="0"/>
          <w:trHeight w:val="236"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8">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9">
            <w:pPr>
              <w:spacing w:after="200" w:line="264" w:lineRule="auto"/>
              <w:jc w:val="center"/>
              <w:rPr/>
            </w:pPr>
            <w:r w:rsidDel="00000000" w:rsidR="00000000" w:rsidRPr="00000000">
              <w:rPr>
                <w:rtl w:val="0"/>
              </w:rPr>
              <w:t xml:space="preserve">371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A">
            <w:pPr>
              <w:tabs>
                <w:tab w:val="right" w:leader="none" w:pos="2970"/>
              </w:tabs>
              <w:jc w:val="center"/>
              <w:rPr/>
            </w:pPr>
            <w:r w:rsidDel="00000000" w:rsidR="00000000" w:rsidRPr="00000000">
              <w:rPr>
                <w:sz w:val="22"/>
                <w:szCs w:val="22"/>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B">
            <w:pPr>
              <w:tabs>
                <w:tab w:val="right" w:leader="none" w:pos="2970"/>
              </w:tabs>
              <w:jc w:val="center"/>
              <w:rPr/>
            </w:pPr>
            <w:r w:rsidDel="00000000" w:rsidR="00000000" w:rsidRPr="00000000">
              <w:rPr>
                <w:sz w:val="22"/>
                <w:szCs w:val="22"/>
                <w:rtl w:val="0"/>
              </w:rPr>
              <w:t xml:space="preserve">371</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BC">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BD">
            <w:pPr>
              <w:spacing w:after="200" w:line="264" w:lineRule="auto"/>
              <w:jc w:val="center"/>
              <w:rPr/>
            </w:pPr>
            <w:r w:rsidDel="00000000" w:rsidR="00000000" w:rsidRPr="00000000">
              <w:rPr>
                <w:rtl w:val="0"/>
              </w:rPr>
              <w:t xml:space="preserve">187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E">
            <w:pPr>
              <w:tabs>
                <w:tab w:val="right" w:leader="none" w:pos="2970"/>
              </w:tabs>
              <w:jc w:val="center"/>
              <w:rPr/>
            </w:pPr>
            <w:r w:rsidDel="00000000" w:rsidR="00000000" w:rsidRPr="00000000">
              <w:rPr>
                <w:sz w:val="22"/>
                <w:szCs w:val="22"/>
                <w:rtl w:val="0"/>
              </w:rPr>
              <w:t xml:space="preserve">50.4</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BF">
            <w:pPr>
              <w:tabs>
                <w:tab w:val="right" w:leader="none" w:pos="2970"/>
              </w:tabs>
              <w:jc w:val="center"/>
              <w:rPr/>
            </w:pPr>
            <w:r w:rsidDel="00000000" w:rsidR="00000000" w:rsidRPr="00000000">
              <w:rPr>
                <w:sz w:val="22"/>
                <w:szCs w:val="22"/>
                <w:rtl w:val="0"/>
              </w:rPr>
              <w:t xml:space="preserve">187</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C0">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C1">
            <w:pPr>
              <w:spacing w:after="200" w:line="264" w:lineRule="auto"/>
              <w:jc w:val="center"/>
              <w:rPr/>
            </w:pPr>
            <w:r w:rsidDel="00000000" w:rsidR="00000000" w:rsidRPr="00000000">
              <w:rPr>
                <w:rtl w:val="0"/>
              </w:rPr>
              <w:t xml:space="preserve">184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tabs>
                <w:tab w:val="right" w:leader="none" w:pos="2970"/>
              </w:tabs>
              <w:jc w:val="center"/>
              <w:rPr/>
            </w:pPr>
            <w:r w:rsidDel="00000000" w:rsidR="00000000" w:rsidRPr="00000000">
              <w:rPr>
                <w:sz w:val="22"/>
                <w:szCs w:val="22"/>
                <w:rtl w:val="0"/>
              </w:rPr>
              <w:t xml:space="preserve">49.5</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3">
            <w:pPr>
              <w:tabs>
                <w:tab w:val="right" w:leader="none" w:pos="2970"/>
              </w:tabs>
              <w:jc w:val="center"/>
              <w:rPr/>
            </w:pPr>
            <w:r w:rsidDel="00000000" w:rsidR="00000000" w:rsidRPr="00000000">
              <w:rPr>
                <w:sz w:val="22"/>
                <w:szCs w:val="22"/>
                <w:rtl w:val="0"/>
              </w:rPr>
              <w:t xml:space="preserve">184</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4">
            <w:pPr>
              <w:tabs>
                <w:tab w:val="right" w:leader="none" w:pos="2970"/>
              </w:tabs>
              <w:rPr/>
            </w:pPr>
            <w:r w:rsidDel="00000000" w:rsidR="00000000" w:rsidRPr="00000000">
              <w:rPr>
                <w:rtl w:val="0"/>
              </w:rPr>
              <w:t xml:space="preserve">-Ҷавонон (аз 15-35 сола)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tabs>
                <w:tab w:val="right" w:leader="none" w:pos="2970"/>
              </w:tabs>
              <w:jc w:val="center"/>
              <w:rPr/>
            </w:pPr>
            <w:r w:rsidDel="00000000" w:rsidR="00000000" w:rsidRPr="00000000">
              <w:rPr>
                <w:sz w:val="22"/>
                <w:szCs w:val="22"/>
                <w:rtl w:val="0"/>
              </w:rPr>
              <w:t xml:space="preserve">80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tabs>
                <w:tab w:val="right" w:leader="none" w:pos="2970"/>
              </w:tabs>
              <w:jc w:val="center"/>
              <w:rPr/>
            </w:pPr>
            <w:r w:rsidDel="00000000" w:rsidR="00000000" w:rsidRPr="00000000">
              <w:rPr>
                <w:sz w:val="22"/>
                <w:szCs w:val="22"/>
                <w:rtl w:val="0"/>
              </w:rPr>
              <w:t xml:space="preserve">21.5</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7">
            <w:pPr>
              <w:tabs>
                <w:tab w:val="right" w:leader="none" w:pos="2970"/>
              </w:tabs>
              <w:jc w:val="center"/>
              <w:rPr/>
            </w:pPr>
            <w:r w:rsidDel="00000000" w:rsidR="00000000" w:rsidRPr="00000000">
              <w:rPr>
                <w:sz w:val="22"/>
                <w:szCs w:val="22"/>
                <w:rtl w:val="0"/>
              </w:rPr>
              <w:t xml:space="preserve">80</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8">
            <w:pPr>
              <w:tabs>
                <w:tab w:val="right" w:leader="none" w:pos="2970"/>
              </w:tabs>
              <w:rPr>
                <w:b w:val="1"/>
              </w:rPr>
            </w:pPr>
            <w:r w:rsidDel="00000000" w:rsidR="00000000" w:rsidRPr="00000000">
              <w:rPr>
                <w:b w:val="1"/>
                <w:rtl w:val="0"/>
              </w:rPr>
              <w:t xml:space="preserve">Баҳрагирандаҳо</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9">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tabs>
                <w:tab w:val="right" w:leader="none" w:pos="2970"/>
              </w:tabs>
              <w:jc w:val="center"/>
              <w:rPr/>
            </w:pP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B">
            <w:pPr>
              <w:tabs>
                <w:tab w:val="right" w:leader="none" w:pos="2970"/>
              </w:tabs>
              <w:jc w:val="center"/>
              <w:rPr/>
            </w:pP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CC">
            <w:pPr>
              <w:tabs>
                <w:tab w:val="right" w:leader="none" w:pos="2970"/>
              </w:tabs>
              <w:rPr>
                <w:b w:val="1"/>
              </w:rPr>
            </w:pPr>
            <w:r w:rsidDel="00000000" w:rsidR="00000000" w:rsidRPr="00000000">
              <w:rPr>
                <w:rtl w:val="0"/>
              </w:rPr>
              <w:t xml:space="preserve">Шумораи хочагихо</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D">
            <w:pPr>
              <w:tabs>
                <w:tab w:val="right" w:leader="none" w:pos="2970"/>
              </w:tabs>
              <w:jc w:val="center"/>
              <w:rPr/>
            </w:pPr>
            <w:r w:rsidDel="00000000" w:rsidR="00000000" w:rsidRPr="00000000">
              <w:rPr>
                <w:rtl w:val="0"/>
              </w:rPr>
              <w:t xml:space="preserve">56</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tabs>
                <w:tab w:val="right" w:leader="none" w:pos="2970"/>
              </w:tabs>
              <w:jc w:val="center"/>
              <w:rPr/>
            </w:pPr>
            <w:r w:rsidDel="00000000" w:rsidR="00000000" w:rsidRPr="00000000">
              <w:rPr>
                <w:sz w:val="22"/>
                <w:szCs w:val="22"/>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CF">
            <w:pPr>
              <w:tabs>
                <w:tab w:val="right" w:leader="none" w:pos="2970"/>
              </w:tabs>
              <w:jc w:val="center"/>
              <w:rPr/>
            </w:pPr>
            <w:r w:rsidDel="00000000" w:rsidR="00000000" w:rsidRPr="00000000">
              <w:rPr>
                <w:sz w:val="22"/>
                <w:szCs w:val="22"/>
                <w:rtl w:val="0"/>
              </w:rPr>
              <w:t xml:space="preserve">56</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D0">
            <w:pPr>
              <w:tabs>
                <w:tab w:val="right" w:leader="none" w:pos="2970"/>
              </w:tabs>
              <w:rPr/>
            </w:pPr>
            <w:r w:rsidDel="00000000" w:rsidR="00000000" w:rsidRPr="00000000">
              <w:rPr>
                <w:rtl w:val="0"/>
              </w:rPr>
              <w:t xml:space="preserve">Шумораи умумии аҳолӣ</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1">
            <w:pPr>
              <w:spacing w:after="200" w:line="264" w:lineRule="auto"/>
              <w:jc w:val="center"/>
              <w:rPr/>
            </w:pPr>
            <w:r w:rsidDel="00000000" w:rsidR="00000000" w:rsidRPr="00000000">
              <w:rPr>
                <w:rtl w:val="0"/>
              </w:rPr>
              <w:t xml:space="preserve">371</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tabs>
                <w:tab w:val="right" w:leader="none" w:pos="2970"/>
              </w:tabs>
              <w:jc w:val="center"/>
              <w:rPr/>
            </w:pPr>
            <w:r w:rsidDel="00000000" w:rsidR="00000000" w:rsidRPr="00000000">
              <w:rPr>
                <w:sz w:val="22"/>
                <w:szCs w:val="22"/>
                <w:rtl w:val="0"/>
              </w:rPr>
              <w:t xml:space="preserve">100</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3">
            <w:pPr>
              <w:tabs>
                <w:tab w:val="right" w:leader="none" w:pos="2970"/>
              </w:tabs>
              <w:jc w:val="center"/>
              <w:rPr/>
            </w:pPr>
            <w:r w:rsidDel="00000000" w:rsidR="00000000" w:rsidRPr="00000000">
              <w:rPr>
                <w:sz w:val="22"/>
                <w:szCs w:val="22"/>
                <w:rtl w:val="0"/>
              </w:rPr>
              <w:t xml:space="preserve">371</w:t>
            </w:r>
            <w:r w:rsidDel="00000000" w:rsidR="00000000" w:rsidRPr="00000000">
              <w:rPr>
                <w:rtl w:val="0"/>
              </w:rPr>
            </w:r>
          </w:p>
        </w:tc>
      </w:tr>
      <w:tr>
        <w:trPr>
          <w:cantSplit w:val="0"/>
          <w:trHeight w:val="184"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4">
            <w:pPr>
              <w:tabs>
                <w:tab w:val="right" w:leader="none" w:pos="2970"/>
              </w:tabs>
              <w:rPr>
                <w:i w:val="1"/>
              </w:rPr>
            </w:pPr>
            <w:r w:rsidDel="00000000" w:rsidR="00000000" w:rsidRPr="00000000">
              <w:rPr>
                <w:rtl w:val="0"/>
              </w:rPr>
              <w:t xml:space="preserve">-Мардон</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5">
            <w:pPr>
              <w:spacing w:after="200" w:line="264" w:lineRule="auto"/>
              <w:rPr/>
            </w:pPr>
            <w:r w:rsidDel="00000000" w:rsidR="00000000" w:rsidRPr="00000000">
              <w:rPr>
                <w:rtl w:val="0"/>
              </w:rPr>
              <w:t xml:space="preserve">           187</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tabs>
                <w:tab w:val="right" w:leader="none" w:pos="2970"/>
              </w:tabs>
              <w:jc w:val="center"/>
              <w:rPr/>
            </w:pPr>
            <w:r w:rsidDel="00000000" w:rsidR="00000000" w:rsidRPr="00000000">
              <w:rPr>
                <w:sz w:val="22"/>
                <w:szCs w:val="22"/>
                <w:rtl w:val="0"/>
              </w:rPr>
              <w:t xml:space="preserve">50.4</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7">
            <w:pPr>
              <w:tabs>
                <w:tab w:val="right" w:leader="none" w:pos="2970"/>
              </w:tabs>
              <w:jc w:val="center"/>
              <w:rPr/>
            </w:pPr>
            <w:r w:rsidDel="00000000" w:rsidR="00000000" w:rsidRPr="00000000">
              <w:rPr>
                <w:sz w:val="22"/>
                <w:szCs w:val="22"/>
                <w:rtl w:val="0"/>
              </w:rPr>
              <w:t xml:space="preserve">187</w:t>
            </w:r>
            <w:r w:rsidDel="00000000" w:rsidR="00000000" w:rsidRPr="00000000">
              <w:rPr>
                <w:rtl w:val="0"/>
              </w:rPr>
            </w:r>
          </w:p>
        </w:tc>
      </w:tr>
      <w:tr>
        <w:trPr>
          <w:cantSplit w:val="0"/>
          <w:trHeight w:val="333"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8">
            <w:pPr>
              <w:tabs>
                <w:tab w:val="right" w:leader="none" w:pos="2970"/>
              </w:tabs>
              <w:rPr/>
            </w:pPr>
            <w:r w:rsidDel="00000000" w:rsidR="00000000" w:rsidRPr="00000000">
              <w:rPr>
                <w:rtl w:val="0"/>
              </w:rPr>
              <w:t xml:space="preserve">-Занон</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D9">
            <w:pPr>
              <w:spacing w:after="200" w:line="264" w:lineRule="auto"/>
              <w:jc w:val="center"/>
              <w:rPr/>
            </w:pPr>
            <w:r w:rsidDel="00000000" w:rsidR="00000000" w:rsidRPr="00000000">
              <w:rPr>
                <w:rtl w:val="0"/>
              </w:rPr>
              <w:t xml:space="preserve">184</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tabs>
                <w:tab w:val="right" w:leader="none" w:pos="2970"/>
              </w:tabs>
              <w:jc w:val="center"/>
              <w:rPr/>
            </w:pPr>
            <w:r w:rsidDel="00000000" w:rsidR="00000000" w:rsidRPr="00000000">
              <w:rPr>
                <w:sz w:val="22"/>
                <w:szCs w:val="22"/>
                <w:rtl w:val="0"/>
              </w:rPr>
              <w:t xml:space="preserve">49.5</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B">
            <w:pPr>
              <w:tabs>
                <w:tab w:val="right" w:leader="none" w:pos="2970"/>
              </w:tabs>
              <w:jc w:val="center"/>
              <w:rPr/>
            </w:pPr>
            <w:r w:rsidDel="00000000" w:rsidR="00000000" w:rsidRPr="00000000">
              <w:rPr>
                <w:sz w:val="22"/>
                <w:szCs w:val="22"/>
                <w:rtl w:val="0"/>
              </w:rPr>
              <w:t xml:space="preserve">184</w:t>
            </w:r>
            <w:r w:rsidDel="00000000" w:rsidR="00000000" w:rsidRPr="00000000">
              <w:rPr>
                <w:rtl w:val="0"/>
              </w:rPr>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DC">
            <w:pPr>
              <w:tabs>
                <w:tab w:val="right" w:leader="none" w:pos="2970"/>
              </w:tabs>
              <w:rPr/>
            </w:pPr>
            <w:r w:rsidDel="00000000" w:rsidR="00000000" w:rsidRPr="00000000">
              <w:rPr>
                <w:rtl w:val="0"/>
              </w:rPr>
              <w:t xml:space="preserve">Муҳоҷирон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D">
            <w:pPr>
              <w:tabs>
                <w:tab w:val="right" w:leader="none" w:pos="2970"/>
              </w:tabs>
              <w:jc w:val="center"/>
              <w:rPr/>
            </w:pPr>
            <w:r w:rsidDel="00000000" w:rsidR="00000000" w:rsidRPr="00000000">
              <w:rPr>
                <w:sz w:val="22"/>
                <w:szCs w:val="22"/>
                <w:rtl w:val="0"/>
              </w:rPr>
              <w:t xml:space="preserve">88</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E">
            <w:pPr>
              <w:tabs>
                <w:tab w:val="right" w:leader="none" w:pos="2970"/>
              </w:tabs>
              <w:jc w:val="center"/>
              <w:rPr/>
            </w:pPr>
            <w:r w:rsidDel="00000000" w:rsidR="00000000" w:rsidRPr="00000000">
              <w:rPr>
                <w:sz w:val="22"/>
                <w:szCs w:val="22"/>
                <w:rtl w:val="0"/>
              </w:rPr>
              <w:t xml:space="preserve">23.7</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DF">
            <w:pPr>
              <w:tabs>
                <w:tab w:val="right" w:leader="none" w:pos="2970"/>
              </w:tabs>
              <w:jc w:val="center"/>
              <w:rPr/>
            </w:pPr>
            <w:r w:rsidDel="00000000" w:rsidR="00000000" w:rsidRPr="00000000">
              <w:rPr>
                <w:sz w:val="22"/>
                <w:szCs w:val="22"/>
                <w:rtl w:val="0"/>
              </w:rPr>
              <w:t xml:space="preserve">88</w:t>
            </w:r>
            <w:r w:rsidDel="00000000" w:rsidR="00000000" w:rsidRPr="00000000">
              <w:rPr>
                <w:rtl w:val="0"/>
              </w:rPr>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0">
            <w:pPr>
              <w:tabs>
                <w:tab w:val="right" w:leader="none" w:pos="2970"/>
              </w:tabs>
              <w:rPr/>
            </w:pPr>
            <w:r w:rsidDel="00000000" w:rsidR="00000000" w:rsidRPr="00000000">
              <w:rPr>
                <w:rtl w:val="0"/>
              </w:rPr>
              <w:t xml:space="preserve">Шахсони маъюбиятдошта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1">
            <w:pPr>
              <w:tabs>
                <w:tab w:val="right" w:leader="none" w:pos="2970"/>
              </w:tabs>
              <w:jc w:val="center"/>
              <w:rPr/>
            </w:pPr>
            <w:r w:rsidDel="00000000" w:rsidR="00000000" w:rsidRPr="00000000">
              <w:rPr>
                <w:sz w:val="22"/>
                <w:szCs w:val="22"/>
                <w:rtl w:val="0"/>
              </w:rPr>
              <w:t xml:space="preserve">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2">
            <w:pPr>
              <w:tabs>
                <w:tab w:val="right" w:leader="none" w:pos="2970"/>
              </w:tabs>
              <w:jc w:val="center"/>
              <w:rPr/>
            </w:pPr>
            <w:r w:rsidDel="00000000" w:rsidR="00000000" w:rsidRPr="00000000">
              <w:rPr>
                <w:sz w:val="22"/>
                <w:szCs w:val="22"/>
                <w:rtl w:val="0"/>
              </w:rPr>
              <w:t xml:space="preserve">0,80</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3">
            <w:pPr>
              <w:tabs>
                <w:tab w:val="right" w:leader="none" w:pos="2970"/>
              </w:tabs>
              <w:jc w:val="center"/>
              <w:rPr/>
            </w:pPr>
            <w:r w:rsidDel="00000000" w:rsidR="00000000" w:rsidRPr="00000000">
              <w:rPr>
                <w:sz w:val="22"/>
                <w:szCs w:val="22"/>
                <w:rtl w:val="0"/>
              </w:rPr>
              <w:t xml:space="preserve">3</w:t>
            </w:r>
            <w:r w:rsidDel="00000000" w:rsidR="00000000" w:rsidRPr="00000000">
              <w:rPr>
                <w:rtl w:val="0"/>
              </w:rPr>
            </w:r>
          </w:p>
        </w:tc>
      </w:tr>
      <w:tr>
        <w:trPr>
          <w:cantSplit w:val="0"/>
          <w:trHeight w:val="187" w:hRule="atLeast"/>
          <w:tblHeader w:val="0"/>
        </w:trPr>
        <w:tc>
          <w:tcPr>
            <w:tcBorders>
              <w:top w:color="000000" w:space="0" w:sz="6" w:val="single"/>
              <w:left w:color="000000" w:space="0" w:sz="4" w:val="single"/>
              <w:bottom w:color="000000" w:space="0" w:sz="6" w:val="single"/>
              <w:right w:color="000000" w:space="0" w:sz="6" w:val="single"/>
            </w:tcBorders>
          </w:tcPr>
          <w:p w:rsidR="00000000" w:rsidDel="00000000" w:rsidP="00000000" w:rsidRDefault="00000000" w:rsidRPr="00000000" w14:paraId="000001E4">
            <w:pPr>
              <w:rPr/>
            </w:pPr>
            <w:r w:rsidDel="00000000" w:rsidR="00000000" w:rsidRPr="00000000">
              <w:rPr>
                <w:rtl w:val="0"/>
              </w:rPr>
              <w:t xml:space="preserve">Аҳолии худмашғул (худиштиғолӣ)</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5">
            <w:pPr>
              <w:tabs>
                <w:tab w:val="right" w:leader="none" w:pos="2970"/>
              </w:tabs>
              <w:jc w:val="center"/>
              <w:rPr/>
            </w:pPr>
            <w:r w:rsidDel="00000000" w:rsidR="00000000" w:rsidRPr="00000000">
              <w:rPr>
                <w:rtl w:val="0"/>
              </w:rPr>
            </w:r>
          </w:p>
          <w:p w:rsidR="00000000" w:rsidDel="00000000" w:rsidP="00000000" w:rsidRDefault="00000000" w:rsidRPr="00000000" w14:paraId="000001E6">
            <w:pPr>
              <w:tabs>
                <w:tab w:val="right" w:leader="none" w:pos="2970"/>
              </w:tabs>
              <w:jc w:val="center"/>
              <w:rPr/>
            </w:pPr>
            <w:r w:rsidDel="00000000" w:rsidR="00000000" w:rsidRPr="00000000">
              <w:rPr>
                <w:rtl w:val="0"/>
              </w:rPr>
              <w:t xml:space="preserve">13</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7">
            <w:pPr>
              <w:tabs>
                <w:tab w:val="right" w:leader="none" w:pos="2970"/>
              </w:tabs>
              <w:jc w:val="center"/>
              <w:rPr/>
            </w:pPr>
            <w:r w:rsidDel="00000000" w:rsidR="00000000" w:rsidRPr="00000000">
              <w:rPr>
                <w:sz w:val="22"/>
                <w:szCs w:val="22"/>
                <w:rtl w:val="0"/>
              </w:rPr>
              <w:t xml:space="preserve">3.5</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8">
            <w:pPr>
              <w:tabs>
                <w:tab w:val="right" w:leader="none" w:pos="2970"/>
              </w:tabs>
              <w:jc w:val="center"/>
              <w:rPr/>
            </w:pPr>
            <w:r w:rsidDel="00000000" w:rsidR="00000000" w:rsidRPr="00000000">
              <w:rPr>
                <w:rtl w:val="0"/>
              </w:rPr>
              <w:t xml:space="preserve">13</w:t>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9">
            <w:pPr>
              <w:tabs>
                <w:tab w:val="right" w:leader="none" w:pos="2970"/>
              </w:tabs>
              <w:rPr/>
            </w:pPr>
            <w:r w:rsidDel="00000000" w:rsidR="00000000" w:rsidRPr="00000000">
              <w:rPr>
                <w:rtl w:val="0"/>
              </w:rPr>
              <w:t xml:space="preserve">Аҳол и ибекор</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A">
            <w:pPr>
              <w:tabs>
                <w:tab w:val="right" w:leader="none" w:pos="2970"/>
              </w:tabs>
              <w:jc w:val="center"/>
              <w:rPr/>
            </w:pPr>
            <w:r w:rsidDel="00000000" w:rsidR="00000000" w:rsidRPr="00000000">
              <w:rPr>
                <w:sz w:val="22"/>
                <w:szCs w:val="22"/>
                <w:rtl w:val="0"/>
              </w:rPr>
              <w:t xml:space="preserve">27</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B">
            <w:pPr>
              <w:tabs>
                <w:tab w:val="right" w:leader="none" w:pos="2970"/>
              </w:tabs>
              <w:jc w:val="center"/>
              <w:rPr/>
            </w:pPr>
            <w:r w:rsidDel="00000000" w:rsidR="00000000" w:rsidRPr="00000000">
              <w:rPr>
                <w:sz w:val="22"/>
                <w:szCs w:val="22"/>
                <w:rtl w:val="0"/>
              </w:rPr>
              <w:t xml:space="preserve">7.2</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EC">
            <w:pPr>
              <w:tabs>
                <w:tab w:val="right" w:leader="none" w:pos="2970"/>
              </w:tabs>
              <w:jc w:val="center"/>
              <w:rPr/>
            </w:pPr>
            <w:r w:rsidDel="00000000" w:rsidR="00000000" w:rsidRPr="00000000">
              <w:rPr>
                <w:sz w:val="22"/>
                <w:szCs w:val="22"/>
                <w:rtl w:val="0"/>
              </w:rPr>
              <w:t xml:space="preserve">27</w:t>
            </w:r>
            <w:r w:rsidDel="00000000" w:rsidR="00000000" w:rsidRPr="00000000">
              <w:rPr>
                <w:rtl w:val="0"/>
              </w:rPr>
            </w:r>
          </w:p>
        </w:tc>
      </w:tr>
      <w:tr>
        <w:trPr>
          <w:cantSplit w:val="0"/>
          <w:trHeight w:val="209" w:hRule="atLeast"/>
          <w:tblHeader w:val="0"/>
        </w:trPr>
        <w:tc>
          <w:tcPr>
            <w:tcBorders>
              <w:top w:color="000000" w:space="0" w:sz="6" w:val="single"/>
              <w:left w:color="000000" w:space="0" w:sz="4" w:val="single"/>
              <w:bottom w:color="000000" w:space="0" w:sz="6" w:val="single"/>
              <w:right w:color="000000" w:space="0" w:sz="6" w:val="single"/>
            </w:tcBorders>
            <w:vAlign w:val="center"/>
          </w:tcPr>
          <w:p w:rsidR="00000000" w:rsidDel="00000000" w:rsidP="00000000" w:rsidRDefault="00000000" w:rsidRPr="00000000" w14:paraId="000001ED">
            <w:pPr>
              <w:rPr/>
            </w:pPr>
            <w:r w:rsidDel="00000000" w:rsidR="00000000" w:rsidRPr="00000000">
              <w:rPr>
                <w:rtl w:val="0"/>
              </w:rPr>
              <w:t xml:space="preserve">Аҳолии бокор таъминшуд а, аз ҷумла занон</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E">
            <w:pPr>
              <w:tabs>
                <w:tab w:val="right" w:leader="none" w:pos="2970"/>
              </w:tabs>
              <w:jc w:val="center"/>
              <w:rPr/>
            </w:pPr>
            <w:r w:rsidDel="00000000" w:rsidR="00000000" w:rsidRPr="00000000">
              <w:rPr>
                <w:sz w:val="22"/>
                <w:szCs w:val="22"/>
                <w:rtl w:val="0"/>
              </w:rPr>
              <w:t xml:space="preserve">29</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F">
            <w:pPr>
              <w:tabs>
                <w:tab w:val="right" w:leader="none" w:pos="2970"/>
              </w:tabs>
              <w:jc w:val="center"/>
              <w:rPr/>
            </w:pPr>
            <w:r w:rsidDel="00000000" w:rsidR="00000000" w:rsidRPr="00000000">
              <w:rPr>
                <w:sz w:val="22"/>
                <w:szCs w:val="22"/>
                <w:rtl w:val="0"/>
              </w:rPr>
              <w:t xml:space="preserve">7.8</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vAlign w:val="center"/>
          </w:tcPr>
          <w:p w:rsidR="00000000" w:rsidDel="00000000" w:rsidP="00000000" w:rsidRDefault="00000000" w:rsidRPr="00000000" w14:paraId="000001F0">
            <w:pPr>
              <w:tabs>
                <w:tab w:val="right" w:leader="none" w:pos="2970"/>
              </w:tabs>
              <w:jc w:val="center"/>
              <w:rPr/>
            </w:pPr>
            <w:r w:rsidDel="00000000" w:rsidR="00000000" w:rsidRPr="00000000">
              <w:rPr>
                <w:sz w:val="22"/>
                <w:szCs w:val="22"/>
                <w:rtl w:val="0"/>
              </w:rPr>
              <w:t xml:space="preserve">29</w:t>
            </w:r>
            <w:r w:rsidDel="00000000" w:rsidR="00000000" w:rsidRPr="00000000">
              <w:rPr>
                <w:rtl w:val="0"/>
              </w:rPr>
            </w:r>
          </w:p>
        </w:tc>
      </w:tr>
      <w:tr>
        <w:trPr>
          <w:cantSplit w:val="0"/>
          <w:trHeight w:val="136" w:hRule="atLeast"/>
          <w:tblHeader w:val="0"/>
        </w:trPr>
        <w:tc>
          <w:tcPr>
            <w:tcBorders>
              <w:top w:color="000000" w:space="0" w:sz="6" w:val="single"/>
              <w:left w:color="000000" w:space="0" w:sz="4" w:val="single"/>
              <w:bottom w:color="000000" w:space="0" w:sz="4" w:val="single"/>
              <w:right w:color="000000" w:space="0" w:sz="6" w:val="single"/>
            </w:tcBorders>
          </w:tcPr>
          <w:p w:rsidR="00000000" w:rsidDel="00000000" w:rsidP="00000000" w:rsidRDefault="00000000" w:rsidRPr="00000000" w14:paraId="000001F1">
            <w:pPr>
              <w:tabs>
                <w:tab w:val="right" w:leader="none" w:pos="2970"/>
              </w:tabs>
              <w:rPr/>
            </w:pPr>
            <w:r w:rsidDel="00000000" w:rsidR="00000000" w:rsidRPr="00000000">
              <w:rPr>
                <w:rtl w:val="0"/>
              </w:rPr>
              <w:t xml:space="preserve">Дигар</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F2">
            <w:pPr>
              <w:tabs>
                <w:tab w:val="right" w:leader="none" w:pos="2970"/>
              </w:tabs>
              <w:rPr/>
            </w:pPr>
            <w:r w:rsidDel="00000000" w:rsidR="00000000" w:rsidRPr="00000000">
              <w:rPr>
                <w:rtl w:val="0"/>
              </w:rPr>
              <w:t xml:space="preserve">           145</w:t>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1F3">
            <w:pPr>
              <w:tabs>
                <w:tab w:val="right" w:leader="none" w:pos="2970"/>
              </w:tabs>
              <w:jc w:val="center"/>
              <w:rPr/>
            </w:pPr>
            <w:r w:rsidDel="00000000" w:rsidR="00000000" w:rsidRPr="00000000">
              <w:rPr>
                <w:rtl w:val="0"/>
              </w:rPr>
              <w:t xml:space="preserve">37.66</w:t>
            </w:r>
          </w:p>
        </w:tc>
        <w:tc>
          <w:tcPr>
            <w:tcBorders>
              <w:top w:color="000000" w:space="0" w:sz="6" w:val="single"/>
              <w:left w:color="000000" w:space="0" w:sz="6" w:val="single"/>
              <w:bottom w:color="000000" w:space="0" w:sz="4" w:val="single"/>
              <w:right w:color="000000" w:space="0" w:sz="4" w:val="single"/>
            </w:tcBorders>
            <w:vAlign w:val="center"/>
          </w:tcPr>
          <w:p w:rsidR="00000000" w:rsidDel="00000000" w:rsidP="00000000" w:rsidRDefault="00000000" w:rsidRPr="00000000" w14:paraId="000001F4">
            <w:pPr>
              <w:tabs>
                <w:tab w:val="right" w:leader="none" w:pos="2970"/>
              </w:tabs>
              <w:jc w:val="center"/>
              <w:rPr/>
            </w:pPr>
            <w:r w:rsidDel="00000000" w:rsidR="00000000" w:rsidRPr="00000000">
              <w:rPr>
                <w:rtl w:val="0"/>
              </w:rPr>
              <w:t xml:space="preserve">145</w:t>
            </w:r>
          </w:p>
        </w:tc>
      </w:tr>
    </w:tbl>
    <w:p w:rsidR="00000000" w:rsidDel="00000000" w:rsidP="00000000" w:rsidRDefault="00000000" w:rsidRPr="00000000" w14:paraId="000001F5">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1F6">
      <w:pPr>
        <w:tabs>
          <w:tab w:val="left" w:leader="none" w:pos="720"/>
          <w:tab w:val="left" w:leader="none" w:pos="3960"/>
        </w:tabs>
        <w:rPr>
          <w:b w:val="1"/>
          <w:i w:val="1"/>
          <w:sz w:val="28"/>
          <w:szCs w:val="28"/>
        </w:rPr>
      </w:pP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tabs>
          <w:tab w:val="left" w:leader="none" w:pos="720"/>
          <w:tab w:val="left" w:leader="none" w:pos="3960"/>
        </w:tabs>
        <w:spacing w:after="0" w:before="0" w:line="240" w:lineRule="auto"/>
        <w:ind w:left="360" w:right="0" w:hanging="360"/>
        <w:jc w:val="center"/>
        <w:rPr>
          <w:b w:val="1"/>
          <w:i w:val="1"/>
          <w:smallCaps w:val="0"/>
          <w:strike w:val="0"/>
          <w:color w:val="000000"/>
          <w:sz w:val="28"/>
          <w:szCs w:val="28"/>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Нақшаи истифода ва устувории натиҷаҳои зерлоиҳа:</w:t>
      </w:r>
    </w:p>
    <w:p w:rsidR="00000000" w:rsidDel="00000000" w:rsidP="00000000" w:rsidRDefault="00000000" w:rsidRPr="00000000" w14:paraId="000001F8">
      <w:pPr>
        <w:tabs>
          <w:tab w:val="left" w:leader="none" w:pos="720"/>
          <w:tab w:val="left" w:leader="none" w:pos="3960"/>
        </w:tabs>
        <w:jc w:val="center"/>
        <w:rPr>
          <w:b w:val="1"/>
          <w:i w:val="1"/>
          <w:sz w:val="20"/>
          <w:szCs w:val="20"/>
        </w:rPr>
      </w:pPr>
      <w:r w:rsidDel="00000000" w:rsidR="00000000" w:rsidRPr="00000000">
        <w:rPr>
          <w:rtl w:val="0"/>
        </w:rPr>
      </w:r>
    </w:p>
    <w:p w:rsidR="00000000" w:rsidDel="00000000" w:rsidP="00000000" w:rsidRDefault="00000000" w:rsidRPr="00000000" w14:paraId="000001F9">
      <w:pPr>
        <w:tabs>
          <w:tab w:val="left" w:leader="none" w:pos="720"/>
          <w:tab w:val="left" w:leader="none" w:pos="3330"/>
          <w:tab w:val="left" w:leader="none" w:pos="3960"/>
        </w:tabs>
        <w:spacing w:line="276" w:lineRule="auto"/>
        <w:rPr/>
      </w:pPr>
      <w:r w:rsidDel="00000000" w:rsidR="00000000" w:rsidRPr="00000000">
        <w:rPr>
          <w:b w:val="1"/>
          <w:rtl w:val="0"/>
        </w:rPr>
        <w:t xml:space="preserve">4.1 Идоракунӣ</w:t>
      </w:r>
      <w:r w:rsidDel="00000000" w:rsidR="00000000" w:rsidRPr="00000000">
        <w:rPr>
          <w:rtl w:val="0"/>
        </w:rPr>
        <w:t xml:space="preserve">:</w:t>
      </w:r>
      <w:r w:rsidDel="00000000" w:rsidR="00000000" w:rsidRPr="00000000">
        <w:rPr>
          <w:sz w:val="26"/>
          <w:szCs w:val="26"/>
          <w:rtl w:val="0"/>
        </w:rPr>
        <w:t xml:space="preserve"> </w:t>
      </w:r>
      <w:r w:rsidDel="00000000" w:rsidR="00000000" w:rsidRPr="00000000">
        <w:rPr>
          <w:i w:val="1"/>
          <w:rtl w:val="0"/>
        </w:rPr>
        <w:t xml:space="preserve">Ташкилоти Дехоти </w:t>
      </w:r>
      <w:r w:rsidDel="00000000" w:rsidR="00000000" w:rsidRPr="00000000">
        <w:rPr>
          <w:rtl w:val="0"/>
        </w:rPr>
      </w:r>
    </w:p>
    <w:p w:rsidR="00000000" w:rsidDel="00000000" w:rsidP="00000000" w:rsidRDefault="00000000" w:rsidRPr="00000000" w14:paraId="000001FA">
      <w:pPr>
        <w:tabs>
          <w:tab w:val="left" w:leader="none" w:pos="720"/>
        </w:tabs>
        <w:spacing w:line="276" w:lineRule="auto"/>
        <w:jc w:val="center"/>
        <w:rPr>
          <w:i w:val="1"/>
          <w:sz w:val="16"/>
          <w:szCs w:val="16"/>
        </w:rPr>
      </w:pPr>
      <w:r w:rsidDel="00000000" w:rsidR="00000000" w:rsidRPr="00000000">
        <w:rPr>
          <w:i w:val="1"/>
          <w:sz w:val="16"/>
          <w:szCs w:val="16"/>
          <w:rtl w:val="0"/>
        </w:rPr>
        <w:t xml:space="preserve">Номи ташкилот ё шахси масъулоид ба идора</w:t>
      </w:r>
    </w:p>
    <w:p w:rsidR="00000000" w:rsidDel="00000000" w:rsidP="00000000" w:rsidRDefault="00000000" w:rsidRPr="00000000" w14:paraId="000001FB">
      <w:pPr>
        <w:tabs>
          <w:tab w:val="left" w:leader="none" w:pos="720"/>
          <w:tab w:val="left" w:leader="none" w:pos="3330"/>
          <w:tab w:val="left" w:leader="none" w:pos="3960"/>
        </w:tabs>
        <w:spacing w:line="276" w:lineRule="auto"/>
        <w:rPr>
          <w:i w:val="1"/>
          <w:sz w:val="6"/>
          <w:szCs w:val="6"/>
        </w:rPr>
      </w:pPr>
      <w:r w:rsidDel="00000000" w:rsidR="00000000" w:rsidRPr="00000000">
        <w:rPr>
          <w:rtl w:val="0"/>
        </w:rPr>
      </w:r>
    </w:p>
    <w:p w:rsidR="00000000" w:rsidDel="00000000" w:rsidP="00000000" w:rsidRDefault="00000000" w:rsidRPr="00000000" w14:paraId="000001F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tabs>
          <w:tab w:val="left" w:leader="none" w:pos="720"/>
        </w:tabs>
        <w:spacing w:after="0" w:before="0" w:line="276"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Маблағгузорӣ барои амалиёт ва нигоҳдорӣ: </w:t>
      </w:r>
      <w:r w:rsidDel="00000000" w:rsidR="00000000" w:rsidRPr="00000000">
        <w:rPr>
          <w:i w:val="1"/>
          <w:smallCaps w:val="0"/>
          <w:strike w:val="0"/>
          <w:color w:val="000000"/>
          <w:sz w:val="24"/>
          <w:szCs w:val="24"/>
          <w:u w:val="none"/>
          <w:shd w:fill="auto" w:val="clear"/>
          <w:vertAlign w:val="baseline"/>
          <w:rtl w:val="0"/>
        </w:rPr>
        <w:t xml:space="preserve">Ма</w:t>
      </w:r>
      <w:r w:rsidDel="00000000" w:rsidR="00000000" w:rsidRPr="00000000">
        <w:rPr>
          <w:i w:val="1"/>
          <w:rtl w:val="0"/>
        </w:rPr>
        <w:t xml:space="preserve">қ</w:t>
      </w:r>
      <w:r w:rsidDel="00000000" w:rsidR="00000000" w:rsidRPr="00000000">
        <w:rPr>
          <w:i w:val="1"/>
          <w:smallCaps w:val="0"/>
          <w:strike w:val="0"/>
          <w:color w:val="000000"/>
          <w:sz w:val="24"/>
          <w:szCs w:val="24"/>
          <w:u w:val="none"/>
          <w:shd w:fill="auto" w:val="clear"/>
          <w:vertAlign w:val="baseline"/>
          <w:rtl w:val="0"/>
        </w:rPr>
        <w:t xml:space="preserve">омоти и</w:t>
      </w:r>
      <w:r w:rsidDel="00000000" w:rsidR="00000000" w:rsidRPr="00000000">
        <w:rPr>
          <w:i w:val="1"/>
          <w:smallCaps w:val="0"/>
          <w:strike w:val="0"/>
          <w:color w:val="000000"/>
          <w:sz w:val="24"/>
          <w:szCs w:val="24"/>
          <w:u w:val="none"/>
          <w:shd w:fill="auto" w:val="clear"/>
          <w:vertAlign w:val="baseline"/>
          <w:rtl w:val="0"/>
        </w:rPr>
        <w:t xml:space="preserve">ҷ</w:t>
      </w:r>
      <w:r w:rsidDel="00000000" w:rsidR="00000000" w:rsidRPr="00000000">
        <w:rPr>
          <w:i w:val="1"/>
          <w:smallCaps w:val="0"/>
          <w:strike w:val="0"/>
          <w:color w:val="000000"/>
          <w:sz w:val="24"/>
          <w:szCs w:val="24"/>
          <w:u w:val="none"/>
          <w:shd w:fill="auto" w:val="clear"/>
          <w:vertAlign w:val="baseline"/>
          <w:rtl w:val="0"/>
        </w:rPr>
        <w:t xml:space="preserve">рояи </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окимияти давлат</w:t>
      </w:r>
      <w:r w:rsidDel="00000000" w:rsidR="00000000" w:rsidRPr="00000000">
        <w:rPr>
          <w:i w:val="1"/>
          <w:smallCaps w:val="0"/>
          <w:strike w:val="0"/>
          <w:color w:val="000000"/>
          <w:sz w:val="24"/>
          <w:szCs w:val="24"/>
          <w:u w:val="none"/>
          <w:shd w:fill="auto" w:val="clear"/>
          <w:vertAlign w:val="baseline"/>
          <w:rtl w:val="0"/>
        </w:rPr>
        <w:t xml:space="preserve">ии</w:t>
      </w:r>
      <w:r w:rsidDel="00000000" w:rsidR="00000000" w:rsidRPr="00000000">
        <w:rPr>
          <w:i w:val="1"/>
          <w:smallCaps w:val="0"/>
          <w:strike w:val="0"/>
          <w:color w:val="000000"/>
          <w:sz w:val="24"/>
          <w:szCs w:val="24"/>
          <w:u w:val="none"/>
          <w:shd w:fill="auto" w:val="clear"/>
          <w:vertAlign w:val="baseline"/>
          <w:rtl w:val="0"/>
        </w:rPr>
        <w:t xml:space="preserve"> но</w:t>
      </w:r>
      <w:r w:rsidDel="00000000" w:rsidR="00000000" w:rsidRPr="00000000">
        <w:rPr>
          <w:i w:val="1"/>
          <w:smallCaps w:val="0"/>
          <w:strike w:val="0"/>
          <w:color w:val="000000"/>
          <w:sz w:val="24"/>
          <w:szCs w:val="24"/>
          <w:u w:val="none"/>
          <w:shd w:fill="auto" w:val="clear"/>
          <w:vertAlign w:val="baseline"/>
          <w:rtl w:val="0"/>
        </w:rPr>
        <w:t xml:space="preserve">ҳ</w:t>
      </w:r>
      <w:r w:rsidDel="00000000" w:rsidR="00000000" w:rsidRPr="00000000">
        <w:rPr>
          <w:i w:val="1"/>
          <w:smallCaps w:val="0"/>
          <w:strike w:val="0"/>
          <w:color w:val="000000"/>
          <w:sz w:val="24"/>
          <w:szCs w:val="24"/>
          <w:u w:val="none"/>
          <w:shd w:fill="auto" w:val="clear"/>
          <w:vertAlign w:val="baseline"/>
          <w:rtl w:val="0"/>
        </w:rPr>
        <w:t xml:space="preserve">ияи </w:t>
      </w:r>
      <w:r w:rsidDel="00000000" w:rsidR="00000000" w:rsidRPr="00000000">
        <w:rPr>
          <w:i w:val="1"/>
          <w:smallCaps w:val="0"/>
          <w:strike w:val="0"/>
          <w:color w:val="000000"/>
          <w:sz w:val="24"/>
          <w:szCs w:val="24"/>
          <w:u w:val="none"/>
          <w:shd w:fill="auto" w:val="clear"/>
          <w:vertAlign w:val="baseline"/>
          <w:rtl w:val="0"/>
        </w:rPr>
        <w:t xml:space="preserve">Шу</w:t>
      </w:r>
      <w:r w:rsidDel="00000000" w:rsidR="00000000" w:rsidRPr="00000000">
        <w:rPr>
          <w:i w:val="1"/>
          <w:smallCaps w:val="0"/>
          <w:strike w:val="0"/>
          <w:color w:val="000000"/>
          <w:sz w:val="24"/>
          <w:szCs w:val="24"/>
          <w:u w:val="none"/>
          <w:shd w:fill="auto" w:val="clear"/>
          <w:vertAlign w:val="baseline"/>
          <w:rtl w:val="0"/>
        </w:rPr>
        <w:t xml:space="preserve">ғнон</w:t>
      </w:r>
      <w:r w:rsidDel="00000000" w:rsidR="00000000" w:rsidRPr="00000000">
        <w:rPr>
          <w:rtl w:val="0"/>
        </w:rPr>
      </w:r>
    </w:p>
    <w:p w:rsidR="00000000" w:rsidDel="00000000" w:rsidP="00000000" w:rsidRDefault="00000000" w:rsidRPr="00000000" w14:paraId="000001FD">
      <w:pPr>
        <w:spacing w:line="276" w:lineRule="auto"/>
        <w:rPr>
          <w:sz w:val="22"/>
          <w:szCs w:val="22"/>
        </w:rPr>
      </w:pPr>
      <w:r w:rsidDel="00000000" w:rsidR="00000000" w:rsidRPr="00000000">
        <w:rPr>
          <w:i w:val="1"/>
          <w:sz w:val="16"/>
          <w:szCs w:val="16"/>
          <w:rtl w:val="0"/>
        </w:rPr>
        <w:t xml:space="preserve">                    Номи ташкилот ё шахси масъули маблағгузорӣ</w:t>
      </w:r>
      <w:r w:rsidDel="00000000" w:rsidR="00000000" w:rsidRPr="00000000">
        <w:rPr>
          <w:rtl w:val="0"/>
        </w:rPr>
      </w:r>
    </w:p>
    <w:p w:rsidR="00000000" w:rsidDel="00000000" w:rsidP="00000000" w:rsidRDefault="00000000" w:rsidRPr="00000000" w14:paraId="000001F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Хизматрасонии техникӣ: </w:t>
      </w:r>
      <w:r w:rsidDel="00000000" w:rsidR="00000000" w:rsidRPr="00000000">
        <w:rPr>
          <w:i w:val="1"/>
          <w:smallCaps w:val="0"/>
          <w:strike w:val="0"/>
          <w:color w:val="000000"/>
          <w:sz w:val="22"/>
          <w:szCs w:val="22"/>
          <w:u w:val="none"/>
          <w:shd w:fill="auto" w:val="clear"/>
          <w:vertAlign w:val="baseline"/>
          <w:rtl w:val="0"/>
        </w:rPr>
        <w:t xml:space="preserve"> но</w:t>
      </w:r>
      <w:r w:rsidDel="00000000" w:rsidR="00000000" w:rsidRPr="00000000">
        <w:rPr>
          <w:i w:val="1"/>
          <w:smallCaps w:val="0"/>
          <w:strike w:val="0"/>
          <w:color w:val="000000"/>
          <w:sz w:val="22"/>
          <w:szCs w:val="22"/>
          <w:u w:val="none"/>
          <w:shd w:fill="auto" w:val="clear"/>
          <w:vertAlign w:val="baseline"/>
          <w:rtl w:val="0"/>
        </w:rPr>
        <w:t xml:space="preserve">ҳ</w:t>
      </w:r>
      <w:r w:rsidDel="00000000" w:rsidR="00000000" w:rsidRPr="00000000">
        <w:rPr>
          <w:i w:val="1"/>
          <w:smallCaps w:val="0"/>
          <w:strike w:val="0"/>
          <w:color w:val="000000"/>
          <w:sz w:val="22"/>
          <w:szCs w:val="22"/>
          <w:u w:val="none"/>
          <w:shd w:fill="auto" w:val="clear"/>
          <w:vertAlign w:val="baseline"/>
          <w:rtl w:val="0"/>
        </w:rPr>
        <w:t xml:space="preserve">ияи </w:t>
      </w:r>
      <w:r w:rsidDel="00000000" w:rsidR="00000000" w:rsidRPr="00000000">
        <w:rPr>
          <w:i w:val="1"/>
          <w:smallCaps w:val="0"/>
          <w:strike w:val="0"/>
          <w:color w:val="000000"/>
          <w:sz w:val="22"/>
          <w:szCs w:val="22"/>
          <w:u w:val="none"/>
          <w:shd w:fill="auto" w:val="clear"/>
          <w:vertAlign w:val="baseline"/>
          <w:rtl w:val="0"/>
        </w:rPr>
        <w:t xml:space="preserve">Шугнон</w:t>
      </w:r>
      <w:r w:rsidDel="00000000" w:rsidR="00000000" w:rsidRPr="00000000">
        <w:rPr>
          <w:rtl w:val="0"/>
        </w:rPr>
      </w:r>
    </w:p>
    <w:p w:rsidR="00000000" w:rsidDel="00000000" w:rsidP="00000000" w:rsidRDefault="00000000" w:rsidRPr="00000000" w14:paraId="000001FF">
      <w:pPr>
        <w:spacing w:line="276" w:lineRule="auto"/>
        <w:ind w:left="2880" w:firstLine="720"/>
        <w:rPr>
          <w:sz w:val="22"/>
          <w:szCs w:val="22"/>
        </w:rPr>
      </w:pPr>
      <w:r w:rsidDel="00000000" w:rsidR="00000000" w:rsidRPr="00000000">
        <w:rPr>
          <w:i w:val="1"/>
          <w:sz w:val="16"/>
          <w:szCs w:val="16"/>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00">
      <w:pPr>
        <w:tabs>
          <w:tab w:val="left" w:leader="none" w:pos="720"/>
          <w:tab w:val="left" w:leader="none" w:pos="3330"/>
          <w:tab w:val="left" w:leader="none" w:pos="3686"/>
          <w:tab w:val="left" w:leader="none" w:pos="3960"/>
        </w:tabs>
        <w:spacing w:line="276" w:lineRule="auto"/>
        <w:rPr/>
      </w:pPr>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2"/>
          <w:numId w:val="2"/>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720"/>
        <w:jc w:val="left"/>
        <w:rPr>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Нақшаи нигоҳдории техникӣ:</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Бо дархост (агар лозим бошад)</w:t>
      </w:r>
    </w:p>
    <w:p w:rsidR="00000000" w:rsidDel="00000000" w:rsidP="00000000" w:rsidRDefault="00000000" w:rsidRPr="00000000" w14:paraId="0000020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Ҳар семоҳа</w:t>
      </w:r>
    </w:p>
    <w:p w:rsidR="00000000" w:rsidDel="00000000" w:rsidP="00000000" w:rsidRDefault="00000000" w:rsidRPr="00000000" w14:paraId="0000020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hanging="360"/>
        <w:jc w:val="left"/>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Cолона</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720" w:right="0" w:firstLine="0"/>
        <w:jc w:val="left"/>
        <w:rPr>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numPr>
          <w:ilvl w:val="1"/>
          <w:numId w:val="13"/>
        </w:numPr>
        <w:pBdr>
          <w:top w:space="0" w:sz="0" w:val="nil"/>
          <w:left w:space="0" w:sz="0" w:val="nil"/>
          <w:bottom w:space="0" w:sz="0" w:val="nil"/>
          <w:right w:space="0" w:sz="0" w:val="nil"/>
          <w:between w:space="0" w:sz="0" w:val="nil"/>
        </w:pBdr>
        <w:shd w:fill="auto" w:val="clear"/>
        <w:tabs>
          <w:tab w:val="left" w:leader="none" w:pos="720"/>
          <w:tab w:val="left" w:leader="none" w:pos="3330"/>
          <w:tab w:val="left" w:leader="none" w:pos="3686"/>
          <w:tab w:val="left" w:leader="none" w:pos="3960"/>
        </w:tabs>
        <w:spacing w:after="0" w:before="0" w:line="276" w:lineRule="auto"/>
        <w:ind w:left="426" w:right="0" w:hanging="426"/>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4"/>
          <w:szCs w:val="24"/>
          <w:u w:val="none"/>
          <w:shd w:fill="auto" w:val="clear"/>
          <w:vertAlign w:val="baseline"/>
          <w:rtl w:val="0"/>
        </w:rPr>
        <w:t xml:space="preserve"> Бо қисмҳои эҳтиётӣ таъмин  кардан: </w:t>
      </w:r>
      <w:r w:rsidDel="00000000" w:rsidR="00000000" w:rsidRPr="00000000">
        <w:rPr>
          <w:i w:val="1"/>
          <w:smallCaps w:val="0"/>
          <w:strike w:val="0"/>
          <w:color w:val="000000"/>
          <w:sz w:val="22"/>
          <w:szCs w:val="22"/>
          <w:u w:val="none"/>
          <w:shd w:fill="auto" w:val="clear"/>
          <w:vertAlign w:val="baseline"/>
          <w:rtl w:val="0"/>
        </w:rPr>
        <w:t xml:space="preserve">Ташкилоти деҳоти  </w:t>
      </w:r>
      <w:r w:rsidDel="00000000" w:rsidR="00000000" w:rsidRPr="00000000">
        <w:rPr>
          <w:rtl w:val="0"/>
        </w:rPr>
      </w:r>
    </w:p>
    <w:p w:rsidR="00000000" w:rsidDel="00000000" w:rsidP="00000000" w:rsidRDefault="00000000" w:rsidRPr="00000000" w14:paraId="00000208">
      <w:pPr>
        <w:spacing w:line="276" w:lineRule="auto"/>
        <w:ind w:left="4320" w:firstLine="720"/>
        <w:rPr>
          <w:sz w:val="22"/>
          <w:szCs w:val="22"/>
        </w:rPr>
      </w:pPr>
      <w:r w:rsidDel="00000000" w:rsidR="00000000" w:rsidRPr="00000000">
        <w:rPr>
          <w:i w:val="1"/>
          <w:sz w:val="16"/>
          <w:szCs w:val="16"/>
          <w:rtl w:val="0"/>
        </w:rPr>
        <w:t xml:space="preserve">Номи ташкилот ё шахси масъули маблағгузорӣ</w:t>
      </w:r>
      <w:r w:rsidDel="00000000" w:rsidR="00000000" w:rsidRPr="00000000">
        <w:rPr>
          <w:rtl w:val="0"/>
        </w:rPr>
      </w:r>
    </w:p>
    <w:p w:rsidR="00000000" w:rsidDel="00000000" w:rsidP="00000000" w:rsidRDefault="00000000" w:rsidRPr="00000000" w14:paraId="00000209">
      <w:pPr>
        <w:rPr>
          <w:sz w:val="18"/>
          <w:szCs w:val="18"/>
        </w:rPr>
      </w:pPr>
      <w:r w:rsidDel="00000000" w:rsidR="00000000" w:rsidRPr="00000000">
        <w:rPr>
          <w:sz w:val="16"/>
          <w:szCs w:val="16"/>
          <w:rtl w:val="0"/>
        </w:rPr>
        <w:tab/>
      </w:r>
      <w:r w:rsidDel="00000000" w:rsidR="00000000" w:rsidRPr="00000000">
        <w:rPr>
          <w:rtl w:val="0"/>
        </w:rPr>
      </w:r>
    </w:p>
    <w:p w:rsidR="00000000" w:rsidDel="00000000" w:rsidP="00000000" w:rsidRDefault="00000000" w:rsidRPr="00000000" w14:paraId="0000020A">
      <w:pPr>
        <w:rPr>
          <w:b w:val="1"/>
          <w:i w:val="1"/>
        </w:rPr>
      </w:pPr>
      <w:r w:rsidDel="00000000" w:rsidR="00000000" w:rsidRPr="00000000">
        <w:rPr>
          <w:b w:val="1"/>
          <w:rtl w:val="0"/>
        </w:rPr>
        <w:t xml:space="preserve">Нақшаи иштироки ҷомеа ва дастгирии ғайри молиявӣ барои нигоҳ доштани инфрасохтори маҳаллӣ/зерлоиҳа</w:t>
      </w:r>
      <w:r w:rsidDel="00000000" w:rsidR="00000000" w:rsidRPr="00000000">
        <w:rPr>
          <w:rtl w:val="0"/>
        </w:rPr>
      </w:r>
    </w:p>
    <w:p w:rsidR="00000000" w:rsidDel="00000000" w:rsidP="00000000" w:rsidRDefault="00000000" w:rsidRPr="00000000" w14:paraId="0000020B">
      <w:pPr>
        <w:jc w:val="both"/>
        <w:rPr>
          <w:i w:val="1"/>
        </w:rPr>
      </w:pPr>
      <w:r w:rsidDel="00000000" w:rsidR="00000000" w:rsidRPr="00000000">
        <w:rPr>
          <w:rtl w:val="0"/>
        </w:rPr>
      </w:r>
    </w:p>
    <w:p w:rsidR="00000000" w:rsidDel="00000000" w:rsidP="00000000" w:rsidRDefault="00000000" w:rsidRPr="00000000" w14:paraId="0000020C">
      <w:pPr>
        <w:ind w:firstLine="720"/>
        <w:jc w:val="both"/>
        <w:rPr>
          <w:i w:val="1"/>
        </w:rPr>
      </w:pPr>
      <w:r w:rsidDel="00000000" w:rsidR="00000000" w:rsidRPr="00000000">
        <w:rPr>
          <w:i w:val="1"/>
          <w:rtl w:val="0"/>
        </w:rPr>
        <w:t xml:space="preserve">Барои дар </w:t>
      </w:r>
      <w:r w:rsidDel="00000000" w:rsidR="00000000" w:rsidRPr="00000000">
        <w:rPr>
          <w:i w:val="1"/>
          <w:rtl w:val="0"/>
        </w:rPr>
        <w:t xml:space="preserve">ҳ</w:t>
      </w:r>
      <w:r w:rsidDel="00000000" w:rsidR="00000000" w:rsidRPr="00000000">
        <w:rPr>
          <w:i w:val="1"/>
          <w:rtl w:val="0"/>
        </w:rPr>
        <w:t xml:space="preserve">олати хуб ниго</w:t>
      </w:r>
      <w:r w:rsidDel="00000000" w:rsidR="00000000" w:rsidRPr="00000000">
        <w:rPr>
          <w:i w:val="1"/>
          <w:rtl w:val="0"/>
        </w:rPr>
        <w:t xml:space="preserve">ҳ</w:t>
      </w:r>
      <w:r w:rsidDel="00000000" w:rsidR="00000000" w:rsidRPr="00000000">
        <w:rPr>
          <w:i w:val="1"/>
          <w:rtl w:val="0"/>
        </w:rPr>
        <w:t xml:space="preserve">доштани бинои таълимии бунёдгардида, дар байни  падару модарон, махсусан занон ва </w:t>
      </w:r>
      <w:r w:rsidDel="00000000" w:rsidR="00000000" w:rsidRPr="00000000">
        <w:rPr>
          <w:i w:val="1"/>
          <w:rtl w:val="0"/>
        </w:rPr>
        <w:t xml:space="preserve">ҷ</w:t>
      </w:r>
      <w:r w:rsidDel="00000000" w:rsidR="00000000" w:rsidRPr="00000000">
        <w:rPr>
          <w:i w:val="1"/>
          <w:rtl w:val="0"/>
        </w:rPr>
        <w:t xml:space="preserve">авонон кор</w:t>
      </w:r>
      <w:r w:rsidDel="00000000" w:rsidR="00000000" w:rsidRPr="00000000">
        <w:rPr>
          <w:i w:val="1"/>
          <w:rtl w:val="0"/>
        </w:rPr>
        <w:t xml:space="preserve">ҳ</w:t>
      </w:r>
      <w:r w:rsidDel="00000000" w:rsidR="00000000" w:rsidRPr="00000000">
        <w:rPr>
          <w:i w:val="1"/>
          <w:rtl w:val="0"/>
        </w:rPr>
        <w:t xml:space="preserve">ои фа</w:t>
      </w:r>
      <w:r w:rsidDel="00000000" w:rsidR="00000000" w:rsidRPr="00000000">
        <w:rPr>
          <w:i w:val="1"/>
          <w:rtl w:val="0"/>
        </w:rPr>
        <w:t xml:space="preserve">ҳ</w:t>
      </w:r>
      <w:r w:rsidDel="00000000" w:rsidR="00000000" w:rsidRPr="00000000">
        <w:rPr>
          <w:i w:val="1"/>
          <w:rtl w:val="0"/>
        </w:rPr>
        <w:t xml:space="preserve">мондади</w:t>
      </w:r>
      <w:r w:rsidDel="00000000" w:rsidR="00000000" w:rsidRPr="00000000">
        <w:rPr>
          <w:i w:val="1"/>
          <w:rtl w:val="0"/>
        </w:rPr>
        <w:t xml:space="preserve">ҳӣ</w:t>
      </w:r>
      <w:r w:rsidDel="00000000" w:rsidR="00000000" w:rsidRPr="00000000">
        <w:rPr>
          <w:i w:val="1"/>
          <w:rtl w:val="0"/>
        </w:rPr>
        <w:t xml:space="preserve"> бештар  гузаронида мешавад. Барои ба таври доим</w:t>
      </w:r>
      <w:r w:rsidDel="00000000" w:rsidR="00000000" w:rsidRPr="00000000">
        <w:rPr>
          <w:i w:val="1"/>
          <w:rtl w:val="0"/>
        </w:rPr>
        <w:t xml:space="preserve">ӣ </w:t>
      </w:r>
      <w:r w:rsidDel="00000000" w:rsidR="00000000" w:rsidRPr="00000000">
        <w:rPr>
          <w:i w:val="1"/>
          <w:rtl w:val="0"/>
        </w:rPr>
        <w:t xml:space="preserve">кумак расонидан дар таъмири </w:t>
      </w:r>
      <w:r w:rsidDel="00000000" w:rsidR="00000000" w:rsidRPr="00000000">
        <w:rPr>
          <w:i w:val="1"/>
          <w:rtl w:val="0"/>
        </w:rPr>
        <w:t xml:space="preserve">ҷ</w:t>
      </w:r>
      <w:r w:rsidDel="00000000" w:rsidR="00000000" w:rsidRPr="00000000">
        <w:rPr>
          <w:i w:val="1"/>
          <w:rtl w:val="0"/>
        </w:rPr>
        <w:t xml:space="preserve">ории бино ва ободонии атрофи он бо а</w:t>
      </w:r>
      <w:r w:rsidDel="00000000" w:rsidR="00000000" w:rsidRPr="00000000">
        <w:rPr>
          <w:i w:val="1"/>
          <w:rtl w:val="0"/>
        </w:rPr>
        <w:t xml:space="preserve">ҳ</w:t>
      </w:r>
      <w:r w:rsidDel="00000000" w:rsidR="00000000" w:rsidRPr="00000000">
        <w:rPr>
          <w:i w:val="1"/>
          <w:rtl w:val="0"/>
        </w:rPr>
        <w:t xml:space="preserve">ол</w:t>
      </w:r>
      <w:r w:rsidDel="00000000" w:rsidR="00000000" w:rsidRPr="00000000">
        <w:rPr>
          <w:i w:val="1"/>
          <w:rtl w:val="0"/>
        </w:rPr>
        <w:t xml:space="preserve">ӣ </w:t>
      </w:r>
      <w:r w:rsidDel="00000000" w:rsidR="00000000" w:rsidRPr="00000000">
        <w:rPr>
          <w:i w:val="1"/>
          <w:rtl w:val="0"/>
        </w:rPr>
        <w:t xml:space="preserve">ва со</w:t>
      </w:r>
      <w:r w:rsidDel="00000000" w:rsidR="00000000" w:rsidRPr="00000000">
        <w:rPr>
          <w:i w:val="1"/>
          <w:rtl w:val="0"/>
        </w:rPr>
        <w:t xml:space="preserve">ҳ</w:t>
      </w:r>
      <w:r w:rsidDel="00000000" w:rsidR="00000000" w:rsidRPr="00000000">
        <w:rPr>
          <w:i w:val="1"/>
          <w:rtl w:val="0"/>
        </w:rPr>
        <w:t xml:space="preserve">ибкорони сат</w:t>
      </w:r>
      <w:r w:rsidDel="00000000" w:rsidR="00000000" w:rsidRPr="00000000">
        <w:rPr>
          <w:i w:val="1"/>
          <w:rtl w:val="0"/>
        </w:rPr>
        <w:t xml:space="preserve">ҳ</w:t>
      </w:r>
      <w:r w:rsidDel="00000000" w:rsidR="00000000" w:rsidRPr="00000000">
        <w:rPr>
          <w:i w:val="1"/>
          <w:rtl w:val="0"/>
        </w:rPr>
        <w:t xml:space="preserve">и ма</w:t>
      </w:r>
      <w:r w:rsidDel="00000000" w:rsidR="00000000" w:rsidRPr="00000000">
        <w:rPr>
          <w:i w:val="1"/>
          <w:rtl w:val="0"/>
        </w:rPr>
        <w:t xml:space="preserve">ҳ</w:t>
      </w:r>
      <w:r w:rsidDel="00000000" w:rsidR="00000000" w:rsidRPr="00000000">
        <w:rPr>
          <w:i w:val="1"/>
          <w:rtl w:val="0"/>
        </w:rPr>
        <w:t xml:space="preserve">ал вох</w:t>
      </w:r>
      <w:r w:rsidDel="00000000" w:rsidR="00000000" w:rsidRPr="00000000">
        <w:rPr>
          <w:i w:val="1"/>
          <w:rtl w:val="0"/>
        </w:rPr>
        <w:t xml:space="preserve">ӯ</w:t>
      </w:r>
      <w:r w:rsidDel="00000000" w:rsidR="00000000" w:rsidRPr="00000000">
        <w:rPr>
          <w:i w:val="1"/>
          <w:rtl w:val="0"/>
        </w:rPr>
        <w:t xml:space="preserve">ри</w:t>
      </w:r>
      <w:r w:rsidDel="00000000" w:rsidR="00000000" w:rsidRPr="00000000">
        <w:rPr>
          <w:i w:val="1"/>
          <w:rtl w:val="0"/>
        </w:rPr>
        <w:t xml:space="preserve">ҳ</w:t>
      </w:r>
      <w:r w:rsidDel="00000000" w:rsidR="00000000" w:rsidRPr="00000000">
        <w:rPr>
          <w:i w:val="1"/>
          <w:rtl w:val="0"/>
        </w:rPr>
        <w:t xml:space="preserve">о барг</w:t>
      </w:r>
      <w:r w:rsidDel="00000000" w:rsidR="00000000" w:rsidRPr="00000000">
        <w:rPr>
          <w:i w:val="1"/>
          <w:rtl w:val="0"/>
        </w:rPr>
        <w:t xml:space="preserve">ӯ</w:t>
      </w:r>
      <w:r w:rsidDel="00000000" w:rsidR="00000000" w:rsidRPr="00000000">
        <w:rPr>
          <w:i w:val="1"/>
          <w:rtl w:val="0"/>
        </w:rPr>
        <w:t xml:space="preserve">зор кардашуда, чора</w:t>
      </w:r>
      <w:r w:rsidDel="00000000" w:rsidR="00000000" w:rsidRPr="00000000">
        <w:rPr>
          <w:i w:val="1"/>
          <w:rtl w:val="0"/>
        </w:rPr>
        <w:t xml:space="preserve">ҳ</w:t>
      </w:r>
      <w:r w:rsidDel="00000000" w:rsidR="00000000" w:rsidRPr="00000000">
        <w:rPr>
          <w:i w:val="1"/>
          <w:rtl w:val="0"/>
        </w:rPr>
        <w:t xml:space="preserve">ои зарур</w:t>
      </w:r>
      <w:r w:rsidDel="00000000" w:rsidR="00000000" w:rsidRPr="00000000">
        <w:rPr>
          <w:i w:val="1"/>
          <w:rtl w:val="0"/>
        </w:rPr>
        <w:t xml:space="preserve">ӣ</w:t>
      </w:r>
      <w:r w:rsidDel="00000000" w:rsidR="00000000" w:rsidRPr="00000000">
        <w:rPr>
          <w:i w:val="1"/>
          <w:rtl w:val="0"/>
        </w:rPr>
        <w:t xml:space="preserve"> андешида мешаванд. Фаъолияти АВО (Асотсиатсияи ҷавонон )дуруст ба ро</w:t>
      </w:r>
      <w:r w:rsidDel="00000000" w:rsidR="00000000" w:rsidRPr="00000000">
        <w:rPr>
          <w:i w:val="1"/>
          <w:rtl w:val="0"/>
        </w:rPr>
        <w:t xml:space="preserve">ҳ</w:t>
      </w:r>
      <w:r w:rsidDel="00000000" w:rsidR="00000000" w:rsidRPr="00000000">
        <w:rPr>
          <w:i w:val="1"/>
          <w:rtl w:val="0"/>
        </w:rPr>
        <w:t xml:space="preserve"> монда шуда, на</w:t>
      </w:r>
      <w:r w:rsidDel="00000000" w:rsidR="00000000" w:rsidRPr="00000000">
        <w:rPr>
          <w:i w:val="1"/>
          <w:rtl w:val="0"/>
        </w:rPr>
        <w:t xml:space="preserve">қ</w:t>
      </w:r>
      <w:r w:rsidDel="00000000" w:rsidR="00000000" w:rsidRPr="00000000">
        <w:rPr>
          <w:i w:val="1"/>
          <w:rtl w:val="0"/>
        </w:rPr>
        <w:t xml:space="preserve">ши он дар </w:t>
      </w:r>
      <w:r w:rsidDel="00000000" w:rsidR="00000000" w:rsidRPr="00000000">
        <w:rPr>
          <w:i w:val="1"/>
          <w:rtl w:val="0"/>
        </w:rPr>
        <w:t xml:space="preserve">ҷ</w:t>
      </w:r>
      <w:r w:rsidDel="00000000" w:rsidR="00000000" w:rsidRPr="00000000">
        <w:rPr>
          <w:i w:val="1"/>
          <w:rtl w:val="0"/>
        </w:rPr>
        <w:t xml:space="preserve">алби падару модарон ба</w:t>
      </w:r>
      <w:r w:rsidDel="00000000" w:rsidR="00000000" w:rsidRPr="00000000">
        <w:rPr>
          <w:i w:val="1"/>
          <w:rtl w:val="0"/>
        </w:rPr>
        <w:t xml:space="preserve">ҳ</w:t>
      </w:r>
      <w:r w:rsidDel="00000000" w:rsidR="00000000" w:rsidRPr="00000000">
        <w:rPr>
          <w:i w:val="1"/>
          <w:rtl w:val="0"/>
        </w:rPr>
        <w:t xml:space="preserve">ри таъмини пойдории зерлои</w:t>
      </w:r>
      <w:r w:rsidDel="00000000" w:rsidR="00000000" w:rsidRPr="00000000">
        <w:rPr>
          <w:i w:val="1"/>
          <w:rtl w:val="0"/>
        </w:rPr>
        <w:t xml:space="preserve">ҳ</w:t>
      </w:r>
      <w:r w:rsidDel="00000000" w:rsidR="00000000" w:rsidRPr="00000000">
        <w:rPr>
          <w:i w:val="1"/>
          <w:rtl w:val="0"/>
        </w:rPr>
        <w:t xml:space="preserve">аи амалишуда ва са</w:t>
      </w:r>
      <w:r w:rsidDel="00000000" w:rsidR="00000000" w:rsidRPr="00000000">
        <w:rPr>
          <w:i w:val="1"/>
          <w:rtl w:val="0"/>
        </w:rPr>
        <w:t xml:space="preserve">ҳ</w:t>
      </w:r>
      <w:r w:rsidDel="00000000" w:rsidR="00000000" w:rsidRPr="00000000">
        <w:rPr>
          <w:i w:val="1"/>
          <w:rtl w:val="0"/>
        </w:rPr>
        <w:t xml:space="preserve">мгузор</w:t>
      </w:r>
      <w:r w:rsidDel="00000000" w:rsidR="00000000" w:rsidRPr="00000000">
        <w:rPr>
          <w:i w:val="1"/>
          <w:rtl w:val="0"/>
        </w:rPr>
        <w:t xml:space="preserve">ӣ</w:t>
      </w:r>
      <w:r w:rsidDel="00000000" w:rsidR="00000000" w:rsidRPr="00000000">
        <w:rPr>
          <w:i w:val="1"/>
          <w:rtl w:val="0"/>
        </w:rPr>
        <w:t xml:space="preserve"> дар ободонии гирду атрофи муассисаи варзиши  баланд бардошта мешавад.</w:t>
      </w:r>
    </w:p>
    <w:p w:rsidR="00000000" w:rsidDel="00000000" w:rsidP="00000000" w:rsidRDefault="00000000" w:rsidRPr="00000000" w14:paraId="0000020D">
      <w:pPr>
        <w:jc w:val="both"/>
        <w:rPr>
          <w:i w:val="1"/>
        </w:rPr>
      </w:pPr>
      <w:r w:rsidDel="00000000" w:rsidR="00000000" w:rsidRPr="00000000">
        <w:rPr>
          <w:rtl w:val="0"/>
        </w:rPr>
      </w:r>
    </w:p>
    <w:p w:rsidR="00000000" w:rsidDel="00000000" w:rsidP="00000000" w:rsidRDefault="00000000" w:rsidRPr="00000000" w14:paraId="0000020E">
      <w:pPr>
        <w:pStyle w:val="Heading3"/>
        <w:tabs>
          <w:tab w:val="left" w:leader="none" w:pos="708"/>
        </w:tabs>
        <w:jc w:val="center"/>
        <w:rPr>
          <w:i w:val="1"/>
          <w:sz w:val="28"/>
          <w:szCs w:val="28"/>
        </w:rPr>
      </w:pPr>
      <w:r w:rsidDel="00000000" w:rsidR="00000000" w:rsidRPr="00000000">
        <w:rPr>
          <w:i w:val="1"/>
          <w:sz w:val="28"/>
          <w:szCs w:val="28"/>
          <w:rtl w:val="0"/>
        </w:rPr>
        <w:t xml:space="preserve">5. Сабтҳои расмии тасдиқи зерлоиҳаҳо аз ҷониби КЛД ва КЛҶ:</w:t>
      </w:r>
    </w:p>
    <w:p w:rsidR="00000000" w:rsidDel="00000000" w:rsidP="00000000" w:rsidRDefault="00000000" w:rsidRPr="00000000" w14:paraId="0000020F">
      <w:pPr>
        <w:spacing w:after="120" w:lineRule="auto"/>
        <w:rPr>
          <w:b w:val="1"/>
          <w:i w:val="1"/>
        </w:rPr>
      </w:pPr>
      <w:r w:rsidDel="00000000" w:rsidR="00000000" w:rsidRPr="00000000">
        <w:rPr>
          <w:rtl w:val="0"/>
        </w:rPr>
      </w:r>
    </w:p>
    <w:p w:rsidR="00000000" w:rsidDel="00000000" w:rsidP="00000000" w:rsidRDefault="00000000" w:rsidRPr="00000000" w14:paraId="00000210">
      <w:pPr>
        <w:rPr>
          <w:u w:val="single"/>
        </w:rPr>
      </w:pPr>
      <w:r w:rsidDel="00000000" w:rsidR="00000000" w:rsidRPr="00000000">
        <w:rPr>
          <w:rtl w:val="0"/>
        </w:rPr>
        <w:t xml:space="preserve">Санаи баргузории вохӯрии ҷомеа барои муайян кардани афзалият: </w:t>
      </w:r>
      <w:r w:rsidDel="00000000" w:rsidR="00000000" w:rsidRPr="00000000">
        <w:rPr>
          <w:b w:val="1"/>
          <w:i w:val="1"/>
          <w:rtl w:val="0"/>
        </w:rPr>
        <w:t xml:space="preserve">«17» «марти» 2022с.</w:t>
      </w:r>
      <w:r w:rsidDel="00000000" w:rsidR="00000000" w:rsidRPr="00000000">
        <w:rPr>
          <w:rtl w:val="0"/>
        </w:rPr>
      </w:r>
    </w:p>
    <w:p w:rsidR="00000000" w:rsidDel="00000000" w:rsidP="00000000" w:rsidRDefault="00000000" w:rsidRPr="00000000" w14:paraId="00000211">
      <w:pPr>
        <w:rPr>
          <w:sz w:val="18"/>
          <w:szCs w:val="18"/>
        </w:rPr>
      </w:pPr>
      <w:r w:rsidDel="00000000" w:rsidR="00000000" w:rsidRPr="00000000">
        <w:rPr>
          <w:rtl w:val="0"/>
        </w:rPr>
      </w:r>
    </w:p>
    <w:p w:rsidR="00000000" w:rsidDel="00000000" w:rsidP="00000000" w:rsidRDefault="00000000" w:rsidRPr="00000000" w14:paraId="00000212">
      <w:pPr>
        <w:rPr>
          <w:u w:val="single"/>
        </w:rPr>
      </w:pPr>
      <w:r w:rsidDel="00000000" w:rsidR="00000000" w:rsidRPr="00000000">
        <w:rPr>
          <w:rtl w:val="0"/>
        </w:rPr>
        <w:t xml:space="preserve">Санаи  пешниҳоди Нақшаи рушди деҳот ба КЛҶ: « 25 »   « 03 » 2022с.</w:t>
      </w:r>
      <w:r w:rsidDel="00000000" w:rsidR="00000000" w:rsidRPr="00000000">
        <w:rPr>
          <w:rtl w:val="0"/>
        </w:rPr>
      </w:r>
    </w:p>
    <w:p w:rsidR="00000000" w:rsidDel="00000000" w:rsidP="00000000" w:rsidRDefault="00000000" w:rsidRPr="00000000" w14:paraId="00000213">
      <w:pPr>
        <w:rPr>
          <w:sz w:val="18"/>
          <w:szCs w:val="18"/>
          <w:u w:val="single"/>
        </w:rPr>
      </w:pPr>
      <w:r w:rsidDel="00000000" w:rsidR="00000000" w:rsidRPr="00000000">
        <w:rPr>
          <w:rtl w:val="0"/>
        </w:rPr>
      </w:r>
    </w:p>
    <w:p w:rsidR="00000000" w:rsidDel="00000000" w:rsidP="00000000" w:rsidRDefault="00000000" w:rsidRPr="00000000" w14:paraId="00000214">
      <w:pPr>
        <w:rPr>
          <w:u w:val="single"/>
        </w:rPr>
      </w:pPr>
      <w:r w:rsidDel="00000000" w:rsidR="00000000" w:rsidRPr="00000000">
        <w:rPr>
          <w:rtl w:val="0"/>
        </w:rPr>
        <w:t xml:space="preserve">Санаи вохӯрии КЛД, ки зерлоиҳа ва баҳрагирандагонро тасдиқ мекунад</w:t>
      </w:r>
      <w:r w:rsidDel="00000000" w:rsidR="00000000" w:rsidRPr="00000000">
        <w:rPr>
          <w:b w:val="1"/>
          <w:i w:val="1"/>
          <w:rtl w:val="0"/>
        </w:rPr>
        <w:t xml:space="preserve">: </w:t>
      </w:r>
      <w:r w:rsidDel="00000000" w:rsidR="00000000" w:rsidRPr="00000000">
        <w:rPr>
          <w:rtl w:val="0"/>
        </w:rPr>
        <w:t xml:space="preserve">«25» « 03» 2022с.</w:t>
      </w:r>
      <w:r w:rsidDel="00000000" w:rsidR="00000000" w:rsidRPr="00000000">
        <w:rPr>
          <w:rtl w:val="0"/>
        </w:rPr>
      </w:r>
    </w:p>
    <w:p w:rsidR="00000000" w:rsidDel="00000000" w:rsidP="00000000" w:rsidRDefault="00000000" w:rsidRPr="00000000" w14:paraId="00000215">
      <w:pPr>
        <w:spacing w:line="276" w:lineRule="auto"/>
        <w:jc w:val="both"/>
        <w:rPr>
          <w:sz w:val="18"/>
          <w:szCs w:val="18"/>
        </w:rPr>
      </w:pPr>
      <w:r w:rsidDel="00000000" w:rsidR="00000000" w:rsidRPr="00000000">
        <w:rPr>
          <w:rtl w:val="0"/>
        </w:rPr>
      </w:r>
    </w:p>
    <w:p w:rsidR="00000000" w:rsidDel="00000000" w:rsidP="00000000" w:rsidRDefault="00000000" w:rsidRPr="00000000" w14:paraId="00000216">
      <w:pPr>
        <w:spacing w:line="276" w:lineRule="auto"/>
        <w:jc w:val="both"/>
        <w:rPr/>
      </w:pPr>
      <w:r w:rsidDel="00000000" w:rsidR="00000000" w:rsidRPr="00000000">
        <w:rPr>
          <w:rtl w:val="0"/>
        </w:rPr>
        <w:t xml:space="preserve">Санаи пешниҳоди зерлоиҳа аз ҷониби КЛД-и Спинз ба КЛҶ-и Сучон:</w:t>
      </w:r>
    </w:p>
    <w:p w:rsidR="00000000" w:rsidDel="00000000" w:rsidP="00000000" w:rsidRDefault="00000000" w:rsidRPr="00000000" w14:paraId="00000217">
      <w:pPr>
        <w:rPr>
          <w:u w:val="single"/>
        </w:rPr>
      </w:pPr>
      <w:r w:rsidDel="00000000" w:rsidR="00000000" w:rsidRPr="00000000">
        <w:rPr>
          <w:rtl w:val="0"/>
        </w:rPr>
        <w:t xml:space="preserve">« 26 »« 03 »  2022с.</w:t>
      </w:r>
      <w:r w:rsidDel="00000000" w:rsidR="00000000" w:rsidRPr="00000000">
        <w:rPr>
          <w:rtl w:val="0"/>
        </w:rPr>
      </w:r>
    </w:p>
    <w:p w:rsidR="00000000" w:rsidDel="00000000" w:rsidP="00000000" w:rsidRDefault="00000000" w:rsidRPr="00000000" w14:paraId="00000218">
      <w:pPr>
        <w:rPr>
          <w:sz w:val="18"/>
          <w:szCs w:val="18"/>
        </w:rPr>
      </w:pPr>
      <w:r w:rsidDel="00000000" w:rsidR="00000000" w:rsidRPr="00000000">
        <w:rPr>
          <w:rtl w:val="0"/>
        </w:rPr>
      </w:r>
    </w:p>
    <w:p w:rsidR="00000000" w:rsidDel="00000000" w:rsidP="00000000" w:rsidRDefault="00000000" w:rsidRPr="00000000" w14:paraId="00000219">
      <w:pPr>
        <w:rPr/>
      </w:pPr>
      <w:r w:rsidDel="00000000" w:rsidR="00000000" w:rsidRPr="00000000">
        <w:rPr>
          <w:rtl w:val="0"/>
        </w:rPr>
        <w:t xml:space="preserve">Санаи баргузории ҷаласаи КЛҶ, ки дар он пешниҳоди зерлоиҳавӣ тасдиқ карда шуд:</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u w:val="single"/>
        </w:rPr>
      </w:pPr>
      <w:r w:rsidDel="00000000" w:rsidR="00000000" w:rsidRPr="00000000">
        <w:rPr>
          <w:rtl w:val="0"/>
        </w:rPr>
        <w:t xml:space="preserve">« 30 »«апрели» 2022с.</w:t>
      </w:r>
      <w:r w:rsidDel="00000000" w:rsidR="00000000" w:rsidRPr="00000000">
        <w:rPr>
          <w:rtl w:val="0"/>
        </w:rPr>
      </w:r>
    </w:p>
    <w:p w:rsidR="00000000" w:rsidDel="00000000" w:rsidP="00000000" w:rsidRDefault="00000000" w:rsidRPr="00000000" w14:paraId="0000021C">
      <w:pPr>
        <w:rPr>
          <w:b w:val="1"/>
          <w:i w:val="1"/>
          <w:sz w:val="28"/>
          <w:szCs w:val="28"/>
        </w:rPr>
      </w:pP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1"/>
          <w:smallCaps w:val="0"/>
          <w:strike w:val="0"/>
          <w:color w:val="000000"/>
          <w:sz w:val="28"/>
          <w:szCs w:val="28"/>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Ташаббускорон</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6.1 Ташаббускор</w:t>
      </w:r>
      <w:r w:rsidDel="00000000" w:rsidR="00000000" w:rsidRPr="00000000">
        <w:rPr>
          <w:b w:val="1"/>
          <w:i w:val="1"/>
          <w:smallCaps w:val="0"/>
          <w:strike w:val="0"/>
          <w:color w:val="000000"/>
          <w:sz w:val="24"/>
          <w:szCs w:val="24"/>
          <w:u w:val="none"/>
          <w:shd w:fill="auto" w:val="clear"/>
          <w:vertAlign w:val="baseline"/>
          <w:rtl w:val="0"/>
        </w:rPr>
        <w:t xml:space="preserve">: КЛД-и Спинз Абдумамадов Фирдавс </w:t>
      </w:r>
      <w:r w:rsidDel="00000000" w:rsidR="00000000" w:rsidRPr="00000000">
        <w:rPr>
          <w:rtl w:val="0"/>
        </w:rPr>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6.2 Суроғаиташкилот: </w:t>
      </w:r>
      <w:r w:rsidDel="00000000" w:rsidR="00000000" w:rsidRPr="00000000">
        <w:rPr>
          <w:i w:val="1"/>
          <w:smallCaps w:val="0"/>
          <w:strike w:val="0"/>
          <w:color w:val="000000"/>
          <w:sz w:val="24"/>
          <w:szCs w:val="24"/>
          <w:u w:val="none"/>
          <w:shd w:fill="auto" w:val="clear"/>
          <w:vertAlign w:val="baseline"/>
          <w:rtl w:val="0"/>
        </w:rPr>
        <w:t xml:space="preserve">деҳаи Спинз, ҷамоати деҳоти Сучон, ноҳияи </w:t>
      </w:r>
      <w:r w:rsidDel="00000000" w:rsidR="00000000" w:rsidRPr="00000000">
        <w:rPr>
          <w:i w:val="1"/>
          <w:smallCaps w:val="0"/>
          <w:strike w:val="0"/>
          <w:color w:val="000000"/>
          <w:sz w:val="24"/>
          <w:szCs w:val="24"/>
          <w:u w:val="none"/>
          <w:shd w:fill="auto" w:val="clear"/>
          <w:vertAlign w:val="baseline"/>
          <w:rtl w:val="0"/>
        </w:rPr>
        <w:t xml:space="preserve">Шугнон </w:t>
      </w:r>
      <w:r w:rsidDel="00000000" w:rsidR="00000000" w:rsidRPr="00000000">
        <w:rPr>
          <w:rtl w:val="0"/>
        </w:rPr>
      </w:r>
    </w:p>
    <w:p w:rsidR="00000000" w:rsidDel="00000000" w:rsidP="00000000" w:rsidRDefault="00000000" w:rsidRPr="00000000" w14:paraId="00000221">
      <w:pPr>
        <w:rPr>
          <w:b w:val="1"/>
          <w:i w:val="1"/>
          <w:sz w:val="18"/>
          <w:szCs w:val="18"/>
        </w:rPr>
      </w:pP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Раиси  КЛД: </w:t>
      </w:r>
      <w:r w:rsidDel="00000000" w:rsidR="00000000" w:rsidRPr="00000000">
        <w:rPr>
          <w:i w:val="1"/>
          <w:smallCaps w:val="0"/>
          <w:strike w:val="0"/>
          <w:color w:val="000000"/>
          <w:sz w:val="24"/>
          <w:szCs w:val="24"/>
          <w:u w:val="none"/>
          <w:shd w:fill="auto" w:val="clear"/>
          <w:vertAlign w:val="baseline"/>
          <w:rtl w:val="0"/>
        </w:rPr>
        <w:t xml:space="preserve">Абдумамадов Фирдавс</w:t>
      </w:r>
      <w:r w:rsidDel="00000000" w:rsidR="00000000" w:rsidRPr="00000000">
        <w:rPr>
          <w:rtl w:val="0"/>
        </w:rPr>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b w:val="1"/>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1"/>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Маълумот барои тамос: </w:t>
      </w:r>
      <w:r w:rsidDel="00000000" w:rsidR="00000000" w:rsidRPr="00000000">
        <w:rPr>
          <w:i w:val="1"/>
          <w:smallCaps w:val="0"/>
          <w:strike w:val="0"/>
          <w:color w:val="000000"/>
          <w:sz w:val="24"/>
          <w:szCs w:val="24"/>
          <w:u w:val="none"/>
          <w:shd w:fill="auto" w:val="clear"/>
          <w:vertAlign w:val="baseline"/>
          <w:rtl w:val="0"/>
        </w:rPr>
        <w:t xml:space="preserve">(+992) 501262032</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b w:val="1"/>
          <w:i w:val="0"/>
          <w:smallCaps w:val="0"/>
          <w:strike w:val="0"/>
          <w:color w:val="000000"/>
          <w:sz w:val="24"/>
          <w:szCs w:val="24"/>
          <w:shd w:fill="auto" w:val="clear"/>
          <w:vertAlign w:val="baseline"/>
        </w:rPr>
      </w:pPr>
      <w:r w:rsidDel="00000000" w:rsidR="00000000" w:rsidRPr="00000000">
        <w:rPr>
          <w:b w:val="1"/>
          <w:i w:val="1"/>
          <w:smallCaps w:val="0"/>
          <w:strike w:val="0"/>
          <w:color w:val="000000"/>
          <w:sz w:val="28"/>
          <w:szCs w:val="28"/>
          <w:u w:val="none"/>
          <w:shd w:fill="auto" w:val="clear"/>
          <w:vertAlign w:val="baseline"/>
          <w:rtl w:val="0"/>
        </w:rPr>
        <w:t xml:space="preserve">Вазифаҳои ихтиёриёни ҷомеа</w:t>
      </w: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27">
      <w:pPr>
        <w:tabs>
          <w:tab w:val="right" w:leader="none" w:pos="8010"/>
        </w:tabs>
        <w:rPr/>
      </w:pPr>
      <w:r w:rsidDel="00000000" w:rsidR="00000000" w:rsidRPr="00000000">
        <w:rPr>
          <w:rtl w:val="0"/>
        </w:rPr>
        <w:t xml:space="preserve">Номҳои Нозирони ҷавон:  Ғуломрасулова Сафина</w:t>
      </w:r>
      <w:r w:rsidDel="00000000" w:rsidR="00000000" w:rsidRPr="00000000">
        <w:rPr>
          <w:rtl w:val="0"/>
        </w:rPr>
        <w:t xml:space="preserve">-зан,</w:t>
      </w:r>
    </w:p>
    <w:p w:rsidR="00000000" w:rsidDel="00000000" w:rsidP="00000000" w:rsidRDefault="00000000" w:rsidRPr="00000000" w14:paraId="00000228">
      <w:pPr>
        <w:tabs>
          <w:tab w:val="right" w:leader="none" w:pos="8010"/>
        </w:tabs>
        <w:rPr>
          <w:i w:val="1"/>
        </w:rPr>
      </w:pPr>
      <w:r w:rsidDel="00000000" w:rsidR="00000000" w:rsidRPr="00000000">
        <w:rPr>
          <w:rtl w:val="0"/>
        </w:rPr>
        <w:t xml:space="preserve">                                               Каламов Мубориз -мард.</w:t>
      </w:r>
      <w:r w:rsidDel="00000000" w:rsidR="00000000" w:rsidRPr="00000000">
        <w:rPr>
          <w:rtl w:val="0"/>
        </w:rPr>
      </w:r>
    </w:p>
    <w:p w:rsidR="00000000" w:rsidDel="00000000" w:rsidP="00000000" w:rsidRDefault="00000000" w:rsidRPr="00000000" w14:paraId="00000229">
      <w:pPr>
        <w:tabs>
          <w:tab w:val="right" w:leader="none" w:pos="8010"/>
        </w:tabs>
        <w:jc w:val="center"/>
        <w:rPr>
          <w:b w:val="1"/>
          <w:i w:val="1"/>
          <w:sz w:val="28"/>
          <w:szCs w:val="28"/>
        </w:rPr>
      </w:pPr>
      <w:r w:rsidDel="00000000" w:rsidR="00000000" w:rsidRPr="00000000">
        <w:rPr>
          <w:rtl w:val="0"/>
        </w:rPr>
      </w:r>
    </w:p>
    <w:p w:rsidR="00000000" w:rsidDel="00000000" w:rsidP="00000000" w:rsidRDefault="00000000" w:rsidRPr="00000000" w14:paraId="0000022A">
      <w:pPr>
        <w:tabs>
          <w:tab w:val="right" w:leader="none" w:pos="8010"/>
        </w:tabs>
        <w:jc w:val="center"/>
        <w:rPr>
          <w:b w:val="1"/>
          <w:i w:val="1"/>
          <w:sz w:val="28"/>
          <w:szCs w:val="28"/>
        </w:rPr>
      </w:pPr>
      <w:r w:rsidDel="00000000" w:rsidR="00000000" w:rsidRPr="00000000">
        <w:rPr>
          <w:b w:val="1"/>
          <w:i w:val="1"/>
          <w:sz w:val="28"/>
          <w:szCs w:val="28"/>
          <w:rtl w:val="0"/>
        </w:rPr>
        <w:t xml:space="preserve">8. Рӯйхатиаъзоёни КЛД:</w:t>
      </w:r>
    </w:p>
    <w:p w:rsidR="00000000" w:rsidDel="00000000" w:rsidP="00000000" w:rsidRDefault="00000000" w:rsidRPr="00000000" w14:paraId="0000022B">
      <w:pPr>
        <w:tabs>
          <w:tab w:val="right" w:leader="none" w:pos="8010"/>
        </w:tabs>
        <w:rPr>
          <w:b w:val="1"/>
          <w:i w:val="1"/>
        </w:rPr>
      </w:pPr>
      <w:r w:rsidDel="00000000" w:rsidR="00000000" w:rsidRPr="00000000">
        <w:rPr>
          <w:rtl w:val="0"/>
        </w:rPr>
      </w:r>
    </w:p>
    <w:p w:rsidR="00000000" w:rsidDel="00000000" w:rsidP="00000000" w:rsidRDefault="00000000" w:rsidRPr="00000000" w14:paraId="0000022C">
      <w:pPr>
        <w:tabs>
          <w:tab w:val="right" w:leader="none" w:pos="8010"/>
        </w:tabs>
        <w:rPr>
          <w:b w:val="1"/>
          <w:i w:val="1"/>
        </w:rPr>
      </w:pPr>
      <w:r w:rsidDel="00000000" w:rsidR="00000000" w:rsidRPr="00000000">
        <w:rPr>
          <w:b w:val="1"/>
          <w:i w:val="1"/>
          <w:rtl w:val="0"/>
        </w:rPr>
        <w:t xml:space="preserve">Шумораи аъзоёни КЛД  12-нафар</w:t>
      </w:r>
    </w:p>
    <w:p w:rsidR="00000000" w:rsidDel="00000000" w:rsidP="00000000" w:rsidRDefault="00000000" w:rsidRPr="00000000" w14:paraId="0000022D">
      <w:pPr>
        <w:tabs>
          <w:tab w:val="right" w:leader="none" w:pos="8010"/>
        </w:tabs>
        <w:rPr>
          <w:b w:val="1"/>
          <w:sz w:val="22"/>
          <w:szCs w:val="22"/>
        </w:rPr>
      </w:pPr>
      <w:r w:rsidDel="00000000" w:rsidR="00000000" w:rsidRPr="00000000">
        <w:rPr>
          <w:b w:val="1"/>
          <w:i w:val="1"/>
        </w:rPr>
        <w:drawing>
          <wp:inline distB="114300" distT="114300" distL="114300" distR="114300">
            <wp:extent cx="5940115" cy="1549400"/>
            <wp:effectExtent b="0" l="0" r="0" t="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0115"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rPr>
          <w:b w:val="1"/>
          <w:i w:val="1"/>
        </w:rPr>
      </w:pPr>
      <w:r w:rsidDel="00000000" w:rsidR="00000000" w:rsidRPr="00000000">
        <w:rPr>
          <w:b w:val="1"/>
          <w:sz w:val="22"/>
          <w:szCs w:val="22"/>
          <w:rtl w:val="0"/>
        </w:rPr>
        <w:t xml:space="preserve">Санаи анҷоми зерлоиҳа ва пешниҳод ба БМИМТ барои баррасӣ: </w:t>
      </w:r>
      <w:r w:rsidDel="00000000" w:rsidR="00000000" w:rsidRPr="00000000">
        <w:rPr>
          <w:b w:val="1"/>
          <w:i w:val="1"/>
          <w:rtl w:val="0"/>
        </w:rPr>
        <w:t xml:space="preserve">« 04» «   05 » 2022с.</w:t>
      </w:r>
    </w:p>
    <w:p w:rsidR="00000000" w:rsidDel="00000000" w:rsidP="00000000" w:rsidRDefault="00000000" w:rsidRPr="00000000" w14:paraId="0000022F">
      <w:pPr>
        <w:rPr>
          <w:b w:val="1"/>
          <w:i w:val="1"/>
        </w:rPr>
      </w:pPr>
      <w:r w:rsidDel="00000000" w:rsidR="00000000" w:rsidRPr="00000000">
        <w:rPr>
          <w:rtl w:val="0"/>
        </w:rPr>
      </w:r>
    </w:p>
    <w:p w:rsidR="00000000" w:rsidDel="00000000" w:rsidP="00000000" w:rsidRDefault="00000000" w:rsidRPr="00000000" w14:paraId="00000230">
      <w:pPr>
        <w:rPr/>
      </w:pPr>
      <w:r w:rsidDel="00000000" w:rsidR="00000000" w:rsidRPr="00000000">
        <w:rPr>
          <w:b w:val="1"/>
          <w:sz w:val="22"/>
          <w:szCs w:val="22"/>
          <w:rtl w:val="0"/>
        </w:rPr>
        <w:t xml:space="preserve">Замима: </w:t>
      </w:r>
      <w:r w:rsidDel="00000000" w:rsidR="00000000" w:rsidRPr="00000000">
        <w:rPr>
          <w:i w:val="1"/>
          <w:sz w:val="22"/>
          <w:szCs w:val="22"/>
          <w:rtl w:val="0"/>
        </w:rPr>
        <w:t xml:space="preserve">Аксҳо барои нишон додани вазъи кунунии зерлоиҳа</w:t>
      </w:r>
      <w:r w:rsidDel="00000000" w:rsidR="00000000" w:rsidRPr="00000000">
        <w:rPr>
          <w:rtl w:val="0"/>
        </w:rPr>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Baltica"/>
  <w:font w:name="Noto Sans Symbols">
    <w:embedRegular w:fontKey="{00000000-0000-0000-0000-000000000000}" r:id="rId1" w:subsetted="0"/>
    <w:embedBold w:fontKey="{00000000-0000-0000-0000-000000000000}" r:id="rId2" w:subsetted="0"/>
  </w:font>
  <w:font w:name="Peterburg"/>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4"/>
      <w:numFmt w:val="decimal"/>
      <w:lvlText w:val="%1"/>
      <w:lvlJc w:val="left"/>
      <w:pPr>
        <w:ind w:left="360" w:hanging="360"/>
      </w:pPr>
      <w:rPr>
        <w:b w:val="1"/>
      </w:rPr>
    </w:lvl>
    <w:lvl w:ilvl="1">
      <w:start w:val="3"/>
      <w:numFmt w:val="decimal"/>
      <w:lvlText w:val="%1.%2"/>
      <w:lvlJc w:val="left"/>
      <w:pPr>
        <w:ind w:left="360" w:hanging="360"/>
      </w:pPr>
      <w:rPr>
        <w:b w:val="1"/>
      </w:rPr>
    </w:lvl>
    <w:lvl w:ilvl="2">
      <w:start w:val="1"/>
      <w:numFmt w:val="decimal"/>
      <w:lvlText w:val="%1.%2.%3"/>
      <w:lvlJc w:val="left"/>
      <w:pPr>
        <w:ind w:left="720" w:hanging="720"/>
      </w:pPr>
      <w:rPr>
        <w:b w:val="1"/>
      </w:rPr>
    </w:lvl>
    <w:lvl w:ilvl="3">
      <w:start w:val="1"/>
      <w:numFmt w:val="decimal"/>
      <w:lvlText w:val="%1.%2.%3.%4"/>
      <w:lvlJc w:val="left"/>
      <w:pPr>
        <w:ind w:left="720" w:hanging="720"/>
      </w:pPr>
      <w:rPr>
        <w:b w:val="1"/>
      </w:rPr>
    </w:lvl>
    <w:lvl w:ilvl="4">
      <w:start w:val="1"/>
      <w:numFmt w:val="decimal"/>
      <w:lvlText w:val="%1.%2.%3.%4.%5"/>
      <w:lvlJc w:val="left"/>
      <w:pPr>
        <w:ind w:left="1080" w:hanging="1080"/>
      </w:pPr>
      <w:rPr>
        <w:b w:val="1"/>
      </w:rPr>
    </w:lvl>
    <w:lvl w:ilvl="5">
      <w:start w:val="1"/>
      <w:numFmt w:val="decimal"/>
      <w:lvlText w:val="%1.%2.%3.%4.%5.%6"/>
      <w:lvlJc w:val="left"/>
      <w:pPr>
        <w:ind w:left="1080" w:hanging="1080"/>
      </w:pPr>
      <w:rPr>
        <w:b w:val="1"/>
      </w:rPr>
    </w:lvl>
    <w:lvl w:ilvl="6">
      <w:start w:val="1"/>
      <w:numFmt w:val="decimal"/>
      <w:lvlText w:val="%1.%2.%3.%4.%5.%6.%7"/>
      <w:lvlJc w:val="left"/>
      <w:pPr>
        <w:ind w:left="1440" w:hanging="1440"/>
      </w:pPr>
      <w:rPr>
        <w:b w:val="1"/>
      </w:rPr>
    </w:lvl>
    <w:lvl w:ilvl="7">
      <w:start w:val="1"/>
      <w:numFmt w:val="decimal"/>
      <w:lvlText w:val="%1.%2.%3.%4.%5.%6.%7.%8"/>
      <w:lvlJc w:val="left"/>
      <w:pPr>
        <w:ind w:left="1440" w:hanging="1440"/>
      </w:pPr>
      <w:rPr>
        <w:b w:val="1"/>
      </w:rPr>
    </w:lvl>
    <w:lvl w:ilvl="8">
      <w:start w:val="1"/>
      <w:numFmt w:val="decimal"/>
      <w:lvlText w:val="%1.%2.%3.%4.%5.%6.%7.%8.%9"/>
      <w:lvlJc w:val="left"/>
      <w:pPr>
        <w:ind w:left="1800" w:hanging="1800"/>
      </w:pPr>
      <w:rPr>
        <w:b w:val="1"/>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435" w:hanging="360"/>
      </w:pPr>
      <w:rPr/>
    </w:lvl>
    <w:lvl w:ilvl="1">
      <w:start w:val="5"/>
      <w:numFmt w:val="decimal"/>
      <w:lvlText w:val="%1.%2"/>
      <w:lvlJc w:val="left"/>
      <w:pPr>
        <w:ind w:left="435" w:hanging="360"/>
      </w:pPr>
      <w:rPr>
        <w:b w:val="1"/>
      </w:rPr>
    </w:lvl>
    <w:lvl w:ilvl="2">
      <w:start w:val="1"/>
      <w:numFmt w:val="decimal"/>
      <w:lvlText w:val="%1.%2.%3"/>
      <w:lvlJc w:val="left"/>
      <w:pPr>
        <w:ind w:left="795" w:hanging="720"/>
      </w:pPr>
      <w:rPr>
        <w:b w:val="1"/>
      </w:rPr>
    </w:lvl>
    <w:lvl w:ilvl="3">
      <w:start w:val="1"/>
      <w:numFmt w:val="decimal"/>
      <w:lvlText w:val="%1.%2.%3.%4"/>
      <w:lvlJc w:val="left"/>
      <w:pPr>
        <w:ind w:left="795" w:hanging="720"/>
      </w:pPr>
      <w:rPr>
        <w:b w:val="1"/>
      </w:rPr>
    </w:lvl>
    <w:lvl w:ilvl="4">
      <w:start w:val="1"/>
      <w:numFmt w:val="decimal"/>
      <w:lvlText w:val="%1.%2.%3.%4.%5"/>
      <w:lvlJc w:val="left"/>
      <w:pPr>
        <w:ind w:left="1155" w:hanging="1080"/>
      </w:pPr>
      <w:rPr>
        <w:b w:val="1"/>
      </w:rPr>
    </w:lvl>
    <w:lvl w:ilvl="5">
      <w:start w:val="1"/>
      <w:numFmt w:val="decimal"/>
      <w:lvlText w:val="%1.%2.%3.%4.%5.%6"/>
      <w:lvlJc w:val="left"/>
      <w:pPr>
        <w:ind w:left="1155" w:hanging="1080"/>
      </w:pPr>
      <w:rPr>
        <w:b w:val="1"/>
      </w:rPr>
    </w:lvl>
    <w:lvl w:ilvl="6">
      <w:start w:val="1"/>
      <w:numFmt w:val="decimal"/>
      <w:lvlText w:val="%1.%2.%3.%4.%5.%6.%7"/>
      <w:lvlJc w:val="left"/>
      <w:pPr>
        <w:ind w:left="1515" w:hanging="1440"/>
      </w:pPr>
      <w:rPr>
        <w:b w:val="1"/>
      </w:rPr>
    </w:lvl>
    <w:lvl w:ilvl="7">
      <w:start w:val="1"/>
      <w:numFmt w:val="decimal"/>
      <w:lvlText w:val="%1.%2.%3.%4.%5.%6.%7.%8"/>
      <w:lvlJc w:val="left"/>
      <w:pPr>
        <w:ind w:left="1515" w:hanging="1440"/>
      </w:pPr>
      <w:rPr>
        <w:b w:val="1"/>
      </w:rPr>
    </w:lvl>
    <w:lvl w:ilvl="8">
      <w:start w:val="1"/>
      <w:numFmt w:val="decimal"/>
      <w:lvlText w:val="%1.%2.%3.%4.%5.%6.%7.%8.%9"/>
      <w:lvlJc w:val="left"/>
      <w:pPr>
        <w:ind w:left="1875" w:hanging="1800"/>
      </w:pPr>
      <w:rPr>
        <w:b w:val="1"/>
      </w:rPr>
    </w:lvl>
  </w:abstractNum>
  <w:abstractNum w:abstractNumId="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6"/>
      <w:numFmt w:val="decimal"/>
      <w:lvlText w:val="%1."/>
      <w:lvlJc w:val="left"/>
      <w:pPr>
        <w:ind w:left="720" w:hanging="360"/>
      </w:pPr>
      <w:rPr/>
    </w:lvl>
    <w:lvl w:ilvl="1">
      <w:start w:val="3"/>
      <w:numFmt w:val="decimal"/>
      <w:lvlText w:val="%1.%2."/>
      <w:lvlJc w:val="left"/>
      <w:pPr>
        <w:ind w:left="1080" w:hanging="720"/>
      </w:pPr>
      <w:rPr>
        <w:b w:val="0"/>
        <w:i w:val="0"/>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160" w:hanging="1800"/>
      </w:pPr>
      <w:rPr/>
    </w:lvl>
    <w:lvl w:ilvl="8">
      <w:start w:val="1"/>
      <w:numFmt w:val="decimal"/>
      <w:lvlText w:val="%1.%2.%3.%4.%5.%6.%7.%8.%9."/>
      <w:lvlJc w:val="left"/>
      <w:pPr>
        <w:ind w:left="2520" w:hanging="21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decimal"/>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6"/>
      <w:numFmt w:val="decimal"/>
      <w:lvlText w:val="%1"/>
      <w:lvlJc w:val="left"/>
      <w:pPr>
        <w:ind w:left="360" w:hanging="360"/>
      </w:pPr>
      <w:rPr>
        <w:b w:val="0"/>
        <w:i w:val="0"/>
      </w:rPr>
    </w:lvl>
    <w:lvl w:ilvl="1">
      <w:start w:val="3"/>
      <w:numFmt w:val="decimal"/>
      <w:lvlText w:val="%1.%2"/>
      <w:lvlJc w:val="left"/>
      <w:pPr>
        <w:ind w:left="360" w:hanging="360"/>
      </w:pPr>
      <w:rPr>
        <w:b w:val="0"/>
        <w:i w:val="0"/>
      </w:rPr>
    </w:lvl>
    <w:lvl w:ilvl="2">
      <w:start w:val="1"/>
      <w:numFmt w:val="decimal"/>
      <w:lvlText w:val="%1.%2.%3"/>
      <w:lvlJc w:val="left"/>
      <w:pPr>
        <w:ind w:left="720" w:hanging="720"/>
      </w:pPr>
      <w:rPr>
        <w:b w:val="0"/>
        <w:i w:val="0"/>
      </w:rPr>
    </w:lvl>
    <w:lvl w:ilvl="3">
      <w:start w:val="1"/>
      <w:numFmt w:val="decimal"/>
      <w:lvlText w:val="%1.%2.%3.%4"/>
      <w:lvlJc w:val="left"/>
      <w:pPr>
        <w:ind w:left="720" w:hanging="720"/>
      </w:pPr>
      <w:rPr>
        <w:b w:val="0"/>
        <w:i w:val="0"/>
      </w:rPr>
    </w:lvl>
    <w:lvl w:ilvl="4">
      <w:start w:val="1"/>
      <w:numFmt w:val="decimal"/>
      <w:lvlText w:val="%1.%2.%3.%4.%5"/>
      <w:lvlJc w:val="left"/>
      <w:pPr>
        <w:ind w:left="1080" w:hanging="1080"/>
      </w:pPr>
      <w:rPr>
        <w:b w:val="0"/>
        <w:i w:val="0"/>
      </w:rPr>
    </w:lvl>
    <w:lvl w:ilvl="5">
      <w:start w:val="1"/>
      <w:numFmt w:val="decimal"/>
      <w:lvlText w:val="%1.%2.%3.%4.%5.%6"/>
      <w:lvlJc w:val="left"/>
      <w:pPr>
        <w:ind w:left="1080" w:hanging="1080"/>
      </w:pPr>
      <w:rPr>
        <w:b w:val="0"/>
        <w:i w:val="0"/>
      </w:rPr>
    </w:lvl>
    <w:lvl w:ilvl="6">
      <w:start w:val="1"/>
      <w:numFmt w:val="decimal"/>
      <w:lvlText w:val="%1.%2.%3.%4.%5.%6.%7"/>
      <w:lvlJc w:val="left"/>
      <w:pPr>
        <w:ind w:left="1440" w:hanging="1440"/>
      </w:pPr>
      <w:rPr>
        <w:b w:val="0"/>
        <w:i w:val="0"/>
      </w:rPr>
    </w:lvl>
    <w:lvl w:ilvl="7">
      <w:start w:val="1"/>
      <w:numFmt w:val="decimal"/>
      <w:lvlText w:val="%1.%2.%3.%4.%5.%6.%7.%8"/>
      <w:lvlJc w:val="left"/>
      <w:pPr>
        <w:ind w:left="1440" w:hanging="1440"/>
      </w:pPr>
      <w:rPr>
        <w:b w:val="0"/>
        <w:i w:val="0"/>
      </w:rPr>
    </w:lvl>
    <w:lvl w:ilvl="8">
      <w:start w:val="1"/>
      <w:numFmt w:val="decimal"/>
      <w:lvlText w:val="%1.%2.%3.%4.%5.%6.%7.%8.%9"/>
      <w:lvlJc w:val="left"/>
      <w:pPr>
        <w:ind w:left="1800" w:hanging="1800"/>
      </w:pPr>
      <w:rPr>
        <w:b w:val="0"/>
        <w:i w:val="0"/>
      </w:rPr>
    </w:lvl>
  </w:abstractNum>
  <w:abstractNum w:abstractNumId="12">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1146" w:hanging="360"/>
      </w:pPr>
      <w:rPr/>
    </w:lvl>
    <w:lvl w:ilvl="1">
      <w:start w:val="4"/>
      <w:numFmt w:val="decimal"/>
      <w:lvlText w:val="%1.%2."/>
      <w:lvlJc w:val="left"/>
      <w:pPr>
        <w:ind w:left="1146" w:hanging="360"/>
      </w:pPr>
      <w:rPr>
        <w:b w:val="1"/>
      </w:rPr>
    </w:lvl>
    <w:lvl w:ilvl="2">
      <w:start w:val="1"/>
      <w:numFmt w:val="decimal"/>
      <w:lvlText w:val="%1.%2.%3."/>
      <w:lvlJc w:val="left"/>
      <w:pPr>
        <w:ind w:left="1506" w:hanging="720"/>
      </w:pPr>
      <w:rPr>
        <w:b w:val="1"/>
      </w:rPr>
    </w:lvl>
    <w:lvl w:ilvl="3">
      <w:start w:val="1"/>
      <w:numFmt w:val="decimal"/>
      <w:lvlText w:val="%1.%2.%3.%4."/>
      <w:lvlJc w:val="left"/>
      <w:pPr>
        <w:ind w:left="1506" w:hanging="720"/>
      </w:pPr>
      <w:rPr>
        <w:b w:val="1"/>
      </w:rPr>
    </w:lvl>
    <w:lvl w:ilvl="4">
      <w:start w:val="1"/>
      <w:numFmt w:val="decimal"/>
      <w:lvlText w:val="%1.%2.%3.%4.%5."/>
      <w:lvlJc w:val="left"/>
      <w:pPr>
        <w:ind w:left="1866" w:hanging="1080"/>
      </w:pPr>
      <w:rPr>
        <w:b w:val="1"/>
      </w:rPr>
    </w:lvl>
    <w:lvl w:ilvl="5">
      <w:start w:val="1"/>
      <w:numFmt w:val="decimal"/>
      <w:lvlText w:val="%1.%2.%3.%4.%5.%6."/>
      <w:lvlJc w:val="left"/>
      <w:pPr>
        <w:ind w:left="1866" w:hanging="1080"/>
      </w:pPr>
      <w:rPr>
        <w:b w:val="1"/>
      </w:rPr>
    </w:lvl>
    <w:lvl w:ilvl="6">
      <w:start w:val="1"/>
      <w:numFmt w:val="decimal"/>
      <w:lvlText w:val="%1.%2.%3.%4.%5.%6.%7."/>
      <w:lvlJc w:val="left"/>
      <w:pPr>
        <w:ind w:left="2226" w:hanging="1440"/>
      </w:pPr>
      <w:rPr>
        <w:b w:val="1"/>
      </w:rPr>
    </w:lvl>
    <w:lvl w:ilvl="7">
      <w:start w:val="1"/>
      <w:numFmt w:val="decimal"/>
      <w:lvlText w:val="%1.%2.%3.%4.%5.%6.%7.%8."/>
      <w:lvlJc w:val="left"/>
      <w:pPr>
        <w:ind w:left="2226" w:hanging="1440"/>
      </w:pPr>
      <w:rPr>
        <w:b w:val="1"/>
      </w:rPr>
    </w:lvl>
    <w:lvl w:ilvl="8">
      <w:start w:val="1"/>
      <w:numFmt w:val="decimal"/>
      <w:lvlText w:val="%1.%2.%3.%4.%5.%6.%7.%8.%9."/>
      <w:lvlJc w:val="left"/>
      <w:pPr>
        <w:ind w:left="2586" w:hanging="1799.9999999999998"/>
      </w:pPr>
      <w:rPr>
        <w:b w:val="1"/>
      </w:rPr>
    </w:lvl>
  </w:abstractNum>
  <w:abstractNum w:abstractNumId="14">
    <w:lvl w:ilvl="0">
      <w:start w:val="2"/>
      <w:numFmt w:val="decimal"/>
      <w:lvlText w:val="%1."/>
      <w:lvlJc w:val="left"/>
      <w:pPr>
        <w:ind w:left="360" w:hanging="360"/>
      </w:pPr>
      <w:rPr/>
    </w:lvl>
    <w:lvl w:ilvl="1">
      <w:start w:val="2"/>
      <w:numFmt w:val="decimal"/>
      <w:lvlText w:val="%1.%2"/>
      <w:lvlJc w:val="left"/>
      <w:pPr>
        <w:ind w:left="360" w:hanging="360"/>
      </w:pPr>
      <w:rPr>
        <w:i w:val="0"/>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15">
    <w:lvl w:ilvl="0">
      <w:start w:val="1"/>
      <w:numFmt w:val="decimal"/>
      <w:lvlText w:val="%1."/>
      <w:lvlJc w:val="left"/>
      <w:pPr>
        <w:ind w:left="1155" w:hanging="360"/>
      </w:pPr>
      <w:rPr/>
    </w:lvl>
    <w:lvl w:ilvl="1">
      <w:start w:val="1"/>
      <w:numFmt w:val="lowerLetter"/>
      <w:lvlText w:val="%2."/>
      <w:lvlJc w:val="left"/>
      <w:pPr>
        <w:ind w:left="1875" w:hanging="360"/>
      </w:pPr>
      <w:rPr/>
    </w:lvl>
    <w:lvl w:ilvl="2">
      <w:start w:val="1"/>
      <w:numFmt w:val="lowerRoman"/>
      <w:lvlText w:val="%3."/>
      <w:lvlJc w:val="right"/>
      <w:pPr>
        <w:ind w:left="2595" w:hanging="180"/>
      </w:pPr>
      <w:rPr/>
    </w:lvl>
    <w:lvl w:ilvl="3">
      <w:start w:val="1"/>
      <w:numFmt w:val="decimal"/>
      <w:lvlText w:val="%4."/>
      <w:lvlJc w:val="left"/>
      <w:pPr>
        <w:ind w:left="3315" w:hanging="360"/>
      </w:pPr>
      <w:rPr/>
    </w:lvl>
    <w:lvl w:ilvl="4">
      <w:start w:val="1"/>
      <w:numFmt w:val="lowerLetter"/>
      <w:lvlText w:val="%5."/>
      <w:lvlJc w:val="left"/>
      <w:pPr>
        <w:ind w:left="4035" w:hanging="360"/>
      </w:pPr>
      <w:rPr/>
    </w:lvl>
    <w:lvl w:ilvl="5">
      <w:start w:val="1"/>
      <w:numFmt w:val="lowerRoman"/>
      <w:lvlText w:val="%6."/>
      <w:lvlJc w:val="right"/>
      <w:pPr>
        <w:ind w:left="4755" w:hanging="180"/>
      </w:pPr>
      <w:rPr/>
    </w:lvl>
    <w:lvl w:ilvl="6">
      <w:start w:val="1"/>
      <w:numFmt w:val="decimal"/>
      <w:lvlText w:val="%7."/>
      <w:lvlJc w:val="left"/>
      <w:pPr>
        <w:ind w:left="5475" w:hanging="360"/>
      </w:pPr>
      <w:rPr/>
    </w:lvl>
    <w:lvl w:ilvl="7">
      <w:start w:val="1"/>
      <w:numFmt w:val="lowerLetter"/>
      <w:lvlText w:val="%8."/>
      <w:lvlJc w:val="left"/>
      <w:pPr>
        <w:ind w:left="6195" w:hanging="360"/>
      </w:pPr>
      <w:rPr/>
    </w:lvl>
    <w:lvl w:ilvl="8">
      <w:start w:val="1"/>
      <w:numFmt w:val="lowerRoman"/>
      <w:lvlText w:val="%9."/>
      <w:lvlJc w:val="right"/>
      <w:pPr>
        <w:ind w:left="691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tg-Cyrl-TJ"/>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i w:val="1"/>
    </w:rPr>
  </w:style>
  <w:style w:type="paragraph" w:styleId="Heading2">
    <w:name w:val="heading 2"/>
    <w:basedOn w:val="Normal"/>
    <w:next w:val="Normal"/>
    <w:pPr>
      <w:keepNext w:val="1"/>
    </w:pPr>
    <w:rPr>
      <w:b w:val="1"/>
      <w:i w:val="1"/>
      <w:sz w:val="22"/>
      <w:szCs w:val="22"/>
    </w:rPr>
  </w:style>
  <w:style w:type="paragraph" w:styleId="Heading3">
    <w:name w:val="heading 3"/>
    <w:basedOn w:val="Normal"/>
    <w:next w:val="Normal"/>
    <w:pPr>
      <w:keepNext w:val="1"/>
      <w:ind w:left="720" w:hanging="720"/>
    </w:pPr>
    <w:rPr>
      <w:b w:val="1"/>
      <w:sz w:val="22"/>
      <w:szCs w:val="22"/>
    </w:rPr>
  </w:style>
  <w:style w:type="paragraph" w:styleId="Heading4">
    <w:name w:val="heading 4"/>
    <w:basedOn w:val="Normal"/>
    <w:next w:val="Normal"/>
    <w:pPr>
      <w:keepNext w:val="1"/>
      <w:jc w:val="right"/>
    </w:pPr>
    <w:rPr>
      <w:i w:val="1"/>
      <w:sz w:val="22"/>
      <w:szCs w:val="22"/>
    </w:rPr>
  </w:style>
  <w:style w:type="paragraph" w:styleId="Heading5">
    <w:name w:val="heading 5"/>
    <w:basedOn w:val="Normal"/>
    <w:next w:val="Normal"/>
    <w:pPr>
      <w:keepNext w:val="1"/>
      <w:tabs>
        <w:tab w:val="right" w:leader="none" w:pos="2970"/>
      </w:tabs>
      <w:jc w:val="center"/>
    </w:pPr>
    <w:rPr>
      <w:rFonts w:ascii="Baltica" w:cs="Baltica" w:eastAsia="Baltica" w:hAnsi="Baltica"/>
      <w:i w:val="1"/>
      <w:sz w:val="22"/>
      <w:szCs w:val="22"/>
    </w:rPr>
  </w:style>
  <w:style w:type="paragraph" w:styleId="Heading6">
    <w:name w:val="heading 6"/>
    <w:basedOn w:val="Normal"/>
    <w:next w:val="Normal"/>
    <w:pPr>
      <w:keepNext w:val="1"/>
      <w:jc w:val="center"/>
    </w:pPr>
    <w:rPr>
      <w:rFonts w:ascii="Baltica" w:cs="Baltica" w:eastAsia="Baltica" w:hAnsi="Baltica"/>
      <w:b w:val="1"/>
      <w:sz w:val="22"/>
      <w:szCs w:val="22"/>
    </w:rPr>
  </w:style>
  <w:style w:type="paragraph" w:styleId="Title">
    <w:name w:val="Title"/>
    <w:basedOn w:val="Normal"/>
    <w:next w:val="Normal"/>
    <w:pPr>
      <w:jc w:val="center"/>
    </w:pPr>
    <w:rPr>
      <w:rFonts w:ascii="Peterburg" w:cs="Peterburg" w:eastAsia="Peterburg" w:hAnsi="Peterburg"/>
      <w:b w:val="1"/>
      <w:sz w:val="28"/>
      <w:szCs w:val="28"/>
      <w:u w:val="single"/>
    </w:rPr>
  </w:style>
  <w:style w:type="paragraph" w:styleId="a" w:default="1">
    <w:name w:val="Normal"/>
    <w:qFormat w:val="1"/>
    <w:rsid w:val="004A65DE"/>
    <w:pPr>
      <w:spacing w:after="0" w:line="240" w:lineRule="auto"/>
    </w:pPr>
    <w:rPr>
      <w:rFonts w:ascii="Times New Roman" w:cs="Times New Roman" w:eastAsia="Times New Roman" w:hAnsi="Times New Roman"/>
      <w:sz w:val="24"/>
      <w:szCs w:val="20"/>
      <w:lang w:eastAsia="ru-RU" w:val="en-US"/>
    </w:rPr>
  </w:style>
  <w:style w:type="paragraph" w:styleId="1">
    <w:name w:val="heading 1"/>
    <w:basedOn w:val="a"/>
    <w:next w:val="a"/>
    <w:link w:val="10"/>
    <w:uiPriority w:val="9"/>
    <w:qFormat w:val="1"/>
    <w:rsid w:val="004A65DE"/>
    <w:pPr>
      <w:keepNext w:val="1"/>
      <w:outlineLvl w:val="0"/>
    </w:pPr>
    <w:rPr>
      <w:b w:val="1"/>
      <w:i w:val="1"/>
    </w:rPr>
  </w:style>
  <w:style w:type="paragraph" w:styleId="2">
    <w:name w:val="heading 2"/>
    <w:basedOn w:val="a"/>
    <w:next w:val="a"/>
    <w:link w:val="20"/>
    <w:uiPriority w:val="9"/>
    <w:semiHidden w:val="1"/>
    <w:unhideWhenUsed w:val="1"/>
    <w:qFormat w:val="1"/>
    <w:rsid w:val="004A65DE"/>
    <w:pPr>
      <w:keepNext w:val="1"/>
      <w:outlineLvl w:val="1"/>
    </w:pPr>
    <w:rPr>
      <w:b w:val="1"/>
      <w:i w:val="1"/>
      <w:sz w:val="22"/>
    </w:rPr>
  </w:style>
  <w:style w:type="paragraph" w:styleId="3">
    <w:name w:val="heading 3"/>
    <w:basedOn w:val="a"/>
    <w:next w:val="a"/>
    <w:link w:val="30"/>
    <w:uiPriority w:val="9"/>
    <w:semiHidden w:val="1"/>
    <w:unhideWhenUsed w:val="1"/>
    <w:qFormat w:val="1"/>
    <w:rsid w:val="004A65DE"/>
    <w:pPr>
      <w:keepNext w:val="1"/>
      <w:numPr>
        <w:numId w:val="1"/>
      </w:numPr>
      <w:outlineLvl w:val="2"/>
    </w:pPr>
    <w:rPr>
      <w:b w:val="1"/>
      <w:sz w:val="22"/>
    </w:rPr>
  </w:style>
  <w:style w:type="paragraph" w:styleId="4">
    <w:name w:val="heading 4"/>
    <w:basedOn w:val="a"/>
    <w:next w:val="a"/>
    <w:link w:val="40"/>
    <w:uiPriority w:val="9"/>
    <w:semiHidden w:val="1"/>
    <w:unhideWhenUsed w:val="1"/>
    <w:qFormat w:val="1"/>
    <w:rsid w:val="004A65DE"/>
    <w:pPr>
      <w:keepNext w:val="1"/>
      <w:jc w:val="right"/>
      <w:outlineLvl w:val="3"/>
    </w:pPr>
    <w:rPr>
      <w:i w:val="1"/>
      <w:sz w:val="22"/>
    </w:rPr>
  </w:style>
  <w:style w:type="paragraph" w:styleId="5">
    <w:name w:val="heading 5"/>
    <w:basedOn w:val="a"/>
    <w:next w:val="a"/>
    <w:link w:val="50"/>
    <w:uiPriority w:val="9"/>
    <w:semiHidden w:val="1"/>
    <w:unhideWhenUsed w:val="1"/>
    <w:qFormat w:val="1"/>
    <w:rsid w:val="004A65DE"/>
    <w:pPr>
      <w:keepNext w:val="1"/>
      <w:tabs>
        <w:tab w:val="right" w:pos="2970"/>
      </w:tabs>
      <w:jc w:val="center"/>
      <w:outlineLvl w:val="4"/>
    </w:pPr>
    <w:rPr>
      <w:rFonts w:ascii="Baltica" w:hAnsi="Baltica"/>
      <w:i w:val="1"/>
      <w:sz w:val="22"/>
      <w:lang w:val="ru-RU"/>
    </w:rPr>
  </w:style>
  <w:style w:type="paragraph" w:styleId="6">
    <w:name w:val="heading 6"/>
    <w:basedOn w:val="a"/>
    <w:next w:val="a"/>
    <w:link w:val="60"/>
    <w:uiPriority w:val="9"/>
    <w:semiHidden w:val="1"/>
    <w:unhideWhenUsed w:val="1"/>
    <w:qFormat w:val="1"/>
    <w:rsid w:val="004A65DE"/>
    <w:pPr>
      <w:keepNext w:val="1"/>
      <w:jc w:val="center"/>
      <w:outlineLvl w:val="5"/>
    </w:pPr>
    <w:rPr>
      <w:rFonts w:ascii="Baltica" w:hAnsi="Baltica"/>
      <w:b w:val="1"/>
      <w:sz w:val="22"/>
      <w:lang w:val="ru-RU"/>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4A65DE"/>
    <w:rPr>
      <w:rFonts w:ascii="Times New Roman" w:cs="Times New Roman" w:eastAsia="Times New Roman" w:hAnsi="Times New Roman"/>
      <w:b w:val="1"/>
      <w:i w:val="1"/>
      <w:sz w:val="24"/>
      <w:szCs w:val="20"/>
      <w:lang w:eastAsia="ru-RU" w:val="en-US"/>
    </w:rPr>
  </w:style>
  <w:style w:type="character" w:styleId="20" w:customStyle="1">
    <w:name w:val="Заголовок 2 Знак"/>
    <w:basedOn w:val="a0"/>
    <w:link w:val="2"/>
    <w:uiPriority w:val="9"/>
    <w:semiHidden w:val="1"/>
    <w:rsid w:val="004A65DE"/>
    <w:rPr>
      <w:rFonts w:ascii="Times New Roman" w:cs="Times New Roman" w:eastAsia="Times New Roman" w:hAnsi="Times New Roman"/>
      <w:b w:val="1"/>
      <w:i w:val="1"/>
      <w:szCs w:val="20"/>
      <w:lang w:eastAsia="ru-RU" w:val="en-US"/>
    </w:rPr>
  </w:style>
  <w:style w:type="character" w:styleId="30" w:customStyle="1">
    <w:name w:val="Заголовок 3 Знак"/>
    <w:basedOn w:val="a0"/>
    <w:link w:val="3"/>
    <w:uiPriority w:val="9"/>
    <w:semiHidden w:val="1"/>
    <w:rsid w:val="004A65DE"/>
    <w:rPr>
      <w:rFonts w:ascii="Times New Roman" w:cs="Times New Roman" w:eastAsia="Times New Roman" w:hAnsi="Times New Roman"/>
      <w:b w:val="1"/>
      <w:szCs w:val="20"/>
      <w:lang w:eastAsia="ru-RU" w:val="en-US"/>
    </w:rPr>
  </w:style>
  <w:style w:type="character" w:styleId="40" w:customStyle="1">
    <w:name w:val="Заголовок 4 Знак"/>
    <w:basedOn w:val="a0"/>
    <w:link w:val="4"/>
    <w:uiPriority w:val="9"/>
    <w:semiHidden w:val="1"/>
    <w:rsid w:val="004A65DE"/>
    <w:rPr>
      <w:rFonts w:ascii="Times New Roman" w:cs="Times New Roman" w:eastAsia="Times New Roman" w:hAnsi="Times New Roman"/>
      <w:i w:val="1"/>
      <w:szCs w:val="20"/>
      <w:lang w:eastAsia="ru-RU" w:val="en-US"/>
    </w:rPr>
  </w:style>
  <w:style w:type="character" w:styleId="50" w:customStyle="1">
    <w:name w:val="Заголовок 5 Знак"/>
    <w:basedOn w:val="a0"/>
    <w:link w:val="5"/>
    <w:uiPriority w:val="9"/>
    <w:semiHidden w:val="1"/>
    <w:rsid w:val="004A65DE"/>
    <w:rPr>
      <w:rFonts w:ascii="Baltica" w:cs="Times New Roman" w:eastAsia="Times New Roman" w:hAnsi="Baltica"/>
      <w:i w:val="1"/>
      <w:szCs w:val="20"/>
      <w:lang w:eastAsia="ru-RU"/>
    </w:rPr>
  </w:style>
  <w:style w:type="character" w:styleId="60" w:customStyle="1">
    <w:name w:val="Заголовок 6 Знак"/>
    <w:basedOn w:val="a0"/>
    <w:link w:val="6"/>
    <w:uiPriority w:val="9"/>
    <w:semiHidden w:val="1"/>
    <w:rsid w:val="004A65DE"/>
    <w:rPr>
      <w:rFonts w:ascii="Baltica" w:cs="Times New Roman" w:eastAsia="Times New Roman" w:hAnsi="Baltica"/>
      <w:b w:val="1"/>
      <w:szCs w:val="20"/>
      <w:lang w:eastAsia="ru-RU"/>
    </w:rPr>
  </w:style>
  <w:style w:type="paragraph" w:styleId="msonormal0" w:customStyle="1">
    <w:name w:val="msonormal"/>
    <w:basedOn w:val="a"/>
    <w:rsid w:val="004A65DE"/>
    <w:pPr>
      <w:spacing w:after="100" w:afterAutospacing="1" w:before="100" w:beforeAutospacing="1"/>
    </w:pPr>
    <w:rPr>
      <w:szCs w:val="24"/>
      <w:lang w:val="ru-RU"/>
    </w:rPr>
  </w:style>
  <w:style w:type="paragraph" w:styleId="a3">
    <w:name w:val="annotation text"/>
    <w:basedOn w:val="a"/>
    <w:link w:val="a4"/>
    <w:uiPriority w:val="99"/>
    <w:semiHidden w:val="1"/>
    <w:unhideWhenUsed w:val="1"/>
    <w:rsid w:val="004A65DE"/>
    <w:rPr>
      <w:sz w:val="20"/>
    </w:rPr>
  </w:style>
  <w:style w:type="character" w:styleId="a4" w:customStyle="1">
    <w:name w:val="Текст примечания Знак"/>
    <w:basedOn w:val="a0"/>
    <w:link w:val="a3"/>
    <w:uiPriority w:val="99"/>
    <w:semiHidden w:val="1"/>
    <w:rsid w:val="004A65DE"/>
    <w:rPr>
      <w:rFonts w:ascii="Times New Roman" w:cs="Times New Roman" w:eastAsia="Times New Roman" w:hAnsi="Times New Roman"/>
      <w:sz w:val="20"/>
      <w:szCs w:val="20"/>
      <w:lang w:eastAsia="ru-RU" w:val="en-US"/>
    </w:rPr>
  </w:style>
  <w:style w:type="paragraph" w:styleId="a5">
    <w:name w:val="header"/>
    <w:basedOn w:val="a"/>
    <w:link w:val="a6"/>
    <w:uiPriority w:val="99"/>
    <w:unhideWhenUsed w:val="1"/>
    <w:rsid w:val="004A65DE"/>
    <w:pPr>
      <w:tabs>
        <w:tab w:val="center" w:pos="4320"/>
        <w:tab w:val="right" w:pos="8640"/>
      </w:tabs>
    </w:pPr>
    <w:rPr>
      <w:rFonts w:ascii="MS Sans Serif" w:hAnsi="MS Sans Serif"/>
      <w:sz w:val="20"/>
    </w:rPr>
  </w:style>
  <w:style w:type="character" w:styleId="a6" w:customStyle="1">
    <w:name w:val="Верхний колонтитул Знак"/>
    <w:basedOn w:val="a0"/>
    <w:link w:val="a5"/>
    <w:uiPriority w:val="99"/>
    <w:rsid w:val="004A65DE"/>
    <w:rPr>
      <w:rFonts w:ascii="MS Sans Serif" w:cs="Times New Roman" w:eastAsia="Times New Roman" w:hAnsi="MS Sans Serif"/>
      <w:sz w:val="20"/>
      <w:szCs w:val="20"/>
      <w:lang w:eastAsia="ru-RU" w:val="en-US"/>
    </w:rPr>
  </w:style>
  <w:style w:type="paragraph" w:styleId="a7">
    <w:name w:val="footer"/>
    <w:basedOn w:val="a"/>
    <w:link w:val="a8"/>
    <w:uiPriority w:val="99"/>
    <w:unhideWhenUsed w:val="1"/>
    <w:rsid w:val="004A65DE"/>
    <w:pPr>
      <w:tabs>
        <w:tab w:val="center" w:pos="4320"/>
        <w:tab w:val="right" w:pos="8640"/>
      </w:tabs>
    </w:pPr>
    <w:rPr>
      <w:rFonts w:ascii="MS Sans Serif" w:hAnsi="MS Sans Serif"/>
      <w:sz w:val="20"/>
    </w:rPr>
  </w:style>
  <w:style w:type="character" w:styleId="a8" w:customStyle="1">
    <w:name w:val="Нижний колонтитул Знак"/>
    <w:basedOn w:val="a0"/>
    <w:link w:val="a7"/>
    <w:uiPriority w:val="99"/>
    <w:rsid w:val="004A65DE"/>
    <w:rPr>
      <w:rFonts w:ascii="MS Sans Serif" w:cs="Times New Roman" w:eastAsia="Times New Roman" w:hAnsi="MS Sans Serif"/>
      <w:sz w:val="20"/>
      <w:szCs w:val="20"/>
      <w:lang w:eastAsia="ru-RU" w:val="en-US"/>
    </w:rPr>
  </w:style>
  <w:style w:type="character" w:styleId="a9" w:customStyle="1">
    <w:name w:val="Заголовок Знак"/>
    <w:aliases w:val="Название1 Знак"/>
    <w:basedOn w:val="a0"/>
    <w:link w:val="aa"/>
    <w:uiPriority w:val="10"/>
    <w:locked w:val="1"/>
    <w:rsid w:val="004A65DE"/>
    <w:rPr>
      <w:rFonts w:ascii="Peterburg" w:hAnsi="Peterburg"/>
      <w:b w:val="1"/>
      <w:sz w:val="28"/>
      <w:u w:val="single"/>
    </w:rPr>
  </w:style>
  <w:style w:type="paragraph" w:styleId="aa">
    <w:name w:val="Title"/>
    <w:aliases w:val="Название1"/>
    <w:basedOn w:val="a"/>
    <w:link w:val="a9"/>
    <w:uiPriority w:val="10"/>
    <w:qFormat w:val="1"/>
    <w:rsid w:val="004A65DE"/>
    <w:pPr>
      <w:jc w:val="center"/>
    </w:pPr>
    <w:rPr>
      <w:rFonts w:ascii="Peterburg" w:hAnsi="Peterburg" w:cstheme="minorBidi" w:eastAsiaTheme="minorHAnsi"/>
      <w:b w:val="1"/>
      <w:sz w:val="28"/>
      <w:szCs w:val="22"/>
      <w:u w:val="single"/>
      <w:lang w:eastAsia="en-US" w:val="ru-RU"/>
    </w:rPr>
  </w:style>
  <w:style w:type="character" w:styleId="11" w:customStyle="1">
    <w:name w:val="Заголовок Знак1"/>
    <w:aliases w:val="Название1 Знак1"/>
    <w:basedOn w:val="a0"/>
    <w:uiPriority w:val="10"/>
    <w:rsid w:val="004A65DE"/>
    <w:rPr>
      <w:rFonts w:asciiTheme="majorHAnsi" w:cstheme="majorBidi" w:eastAsiaTheme="majorEastAsia" w:hAnsiTheme="majorHAnsi"/>
      <w:spacing w:val="-10"/>
      <w:kern w:val="28"/>
      <w:sz w:val="56"/>
      <w:szCs w:val="56"/>
      <w:lang w:eastAsia="ru-RU" w:val="en-US"/>
    </w:rPr>
  </w:style>
  <w:style w:type="paragraph" w:styleId="ab">
    <w:name w:val="Body Text"/>
    <w:basedOn w:val="a"/>
    <w:link w:val="ac"/>
    <w:uiPriority w:val="99"/>
    <w:semiHidden w:val="1"/>
    <w:unhideWhenUsed w:val="1"/>
    <w:rsid w:val="004A65DE"/>
    <w:pPr>
      <w:tabs>
        <w:tab w:val="left" w:pos="4678"/>
      </w:tabs>
    </w:pPr>
    <w:rPr>
      <w:rFonts w:ascii="Baltica" w:hAnsi="Baltica"/>
      <w:i w:val="1"/>
      <w:sz w:val="22"/>
      <w:lang w:val="ru-RU"/>
    </w:rPr>
  </w:style>
  <w:style w:type="character" w:styleId="ac" w:customStyle="1">
    <w:name w:val="Основной текст Знак"/>
    <w:basedOn w:val="a0"/>
    <w:link w:val="ab"/>
    <w:uiPriority w:val="99"/>
    <w:semiHidden w:val="1"/>
    <w:rsid w:val="004A65DE"/>
    <w:rPr>
      <w:rFonts w:ascii="Baltica" w:cs="Times New Roman" w:eastAsia="Times New Roman" w:hAnsi="Baltica"/>
      <w:i w:val="1"/>
      <w:szCs w:val="20"/>
      <w:lang w:eastAsia="ru-RU"/>
    </w:rPr>
  </w:style>
  <w:style w:type="paragraph" w:styleId="21">
    <w:name w:val="Body Text 2"/>
    <w:basedOn w:val="a"/>
    <w:link w:val="22"/>
    <w:uiPriority w:val="99"/>
    <w:semiHidden w:val="1"/>
    <w:unhideWhenUsed w:val="1"/>
    <w:rsid w:val="004A65DE"/>
    <w:pPr>
      <w:jc w:val="both"/>
    </w:pPr>
    <w:rPr>
      <w:szCs w:val="24"/>
      <w:lang w:val="ru-RU"/>
    </w:rPr>
  </w:style>
  <w:style w:type="character" w:styleId="22" w:customStyle="1">
    <w:name w:val="Основной текст 2 Знак"/>
    <w:basedOn w:val="a0"/>
    <w:link w:val="21"/>
    <w:uiPriority w:val="99"/>
    <w:semiHidden w:val="1"/>
    <w:rsid w:val="004A65DE"/>
    <w:rPr>
      <w:rFonts w:ascii="Times New Roman" w:cs="Times New Roman" w:eastAsia="Times New Roman" w:hAnsi="Times New Roman"/>
      <w:sz w:val="24"/>
      <w:szCs w:val="24"/>
      <w:lang w:eastAsia="ru-RU"/>
    </w:rPr>
  </w:style>
  <w:style w:type="paragraph" w:styleId="ad">
    <w:name w:val="annotation subject"/>
    <w:basedOn w:val="a3"/>
    <w:next w:val="a3"/>
    <w:link w:val="ae"/>
    <w:uiPriority w:val="99"/>
    <w:semiHidden w:val="1"/>
    <w:unhideWhenUsed w:val="1"/>
    <w:rsid w:val="004A65DE"/>
    <w:rPr>
      <w:b w:val="1"/>
      <w:bCs w:val="1"/>
    </w:rPr>
  </w:style>
  <w:style w:type="character" w:styleId="ae" w:customStyle="1">
    <w:name w:val="Тема примечания Знак"/>
    <w:basedOn w:val="a4"/>
    <w:link w:val="ad"/>
    <w:uiPriority w:val="99"/>
    <w:semiHidden w:val="1"/>
    <w:rsid w:val="004A65DE"/>
    <w:rPr>
      <w:rFonts w:ascii="Times New Roman" w:cs="Times New Roman" w:eastAsia="Times New Roman" w:hAnsi="Times New Roman"/>
      <w:b w:val="1"/>
      <w:bCs w:val="1"/>
      <w:sz w:val="20"/>
      <w:szCs w:val="20"/>
      <w:lang w:eastAsia="ru-RU" w:val="en-US"/>
    </w:rPr>
  </w:style>
  <w:style w:type="paragraph" w:styleId="af">
    <w:name w:val="Balloon Text"/>
    <w:basedOn w:val="a"/>
    <w:link w:val="af0"/>
    <w:uiPriority w:val="99"/>
    <w:semiHidden w:val="1"/>
    <w:unhideWhenUsed w:val="1"/>
    <w:rsid w:val="004A65DE"/>
    <w:rPr>
      <w:rFonts w:ascii="Segoe UI" w:cs="Segoe UI" w:hAnsi="Segoe UI"/>
      <w:sz w:val="18"/>
      <w:szCs w:val="18"/>
    </w:rPr>
  </w:style>
  <w:style w:type="character" w:styleId="af0" w:customStyle="1">
    <w:name w:val="Текст выноски Знак"/>
    <w:basedOn w:val="a0"/>
    <w:link w:val="af"/>
    <w:uiPriority w:val="99"/>
    <w:semiHidden w:val="1"/>
    <w:rsid w:val="004A65DE"/>
    <w:rPr>
      <w:rFonts w:ascii="Segoe UI" w:cs="Segoe UI" w:eastAsia="Times New Roman" w:hAnsi="Segoe UI"/>
      <w:sz w:val="18"/>
      <w:szCs w:val="18"/>
      <w:lang w:eastAsia="ru-RU" w:val="en-US"/>
    </w:rPr>
  </w:style>
  <w:style w:type="paragraph" w:styleId="af1">
    <w:name w:val="Revision"/>
    <w:uiPriority w:val="99"/>
    <w:semiHidden w:val="1"/>
    <w:rsid w:val="004A65DE"/>
    <w:pPr>
      <w:spacing w:after="0" w:line="240" w:lineRule="auto"/>
    </w:pPr>
    <w:rPr>
      <w:rFonts w:ascii="Times New Roman" w:cs="Times New Roman" w:eastAsia="Times New Roman" w:hAnsi="Times New Roman"/>
      <w:sz w:val="24"/>
      <w:szCs w:val="20"/>
      <w:lang w:eastAsia="ru-RU" w:val="en-US"/>
    </w:rPr>
  </w:style>
  <w:style w:type="paragraph" w:styleId="af2">
    <w:name w:val="List Paragraph"/>
    <w:basedOn w:val="a"/>
    <w:uiPriority w:val="34"/>
    <w:qFormat w:val="1"/>
    <w:rsid w:val="004A65DE"/>
    <w:pPr>
      <w:ind w:left="720"/>
      <w:contextualSpacing w:val="1"/>
    </w:pPr>
  </w:style>
  <w:style w:type="paragraph" w:styleId="CharChar1" w:customStyle="1">
    <w:name w:val="Char Char1 Знак Знак Знак Знак"/>
    <w:basedOn w:val="a"/>
    <w:rsid w:val="004A65DE"/>
    <w:pPr>
      <w:spacing w:after="160" w:line="240" w:lineRule="exact"/>
    </w:pPr>
    <w:rPr>
      <w:rFonts w:ascii="Arial" w:cs="Arial" w:hAnsi="Arial"/>
      <w:sz w:val="20"/>
      <w:lang w:val="ru-RU"/>
    </w:rPr>
  </w:style>
  <w:style w:type="character" w:styleId="af3">
    <w:name w:val="annotation reference"/>
    <w:basedOn w:val="a0"/>
    <w:uiPriority w:val="99"/>
    <w:semiHidden w:val="1"/>
    <w:unhideWhenUsed w:val="1"/>
    <w:rsid w:val="004A65DE"/>
    <w:rPr>
      <w:rFonts w:ascii="Times New Roman" w:cs="Times New Roman" w:hAnsi="Times New Roman" w:hint="default"/>
      <w:sz w:val="16"/>
      <w:szCs w:val="16"/>
    </w:rPr>
  </w:style>
  <w:style w:type="character" w:styleId="af4">
    <w:name w:val="page number"/>
    <w:basedOn w:val="a0"/>
    <w:uiPriority w:val="99"/>
    <w:semiHidden w:val="1"/>
    <w:unhideWhenUsed w:val="1"/>
    <w:rsid w:val="004A65DE"/>
    <w:rPr>
      <w:rFonts w:ascii="Times New Roman" w:cs="Times New Roman" w:hAnsi="Times New Roman" w:hint="default"/>
    </w:rPr>
  </w:style>
  <w:style w:type="character" w:styleId="jlqj4b" w:customStyle="1">
    <w:name w:val="jlqj4b"/>
    <w:basedOn w:val="a0"/>
    <w:rsid w:val="004A65DE"/>
    <w:rPr>
      <w:rFonts w:ascii="Times New Roman" w:cs="Times New Roman" w:hAnsi="Times New Roman" w:hint="default"/>
    </w:rPr>
  </w:style>
  <w:style w:type="table" w:styleId="af5">
    <w:name w:val="Table Grid"/>
    <w:basedOn w:val="a1"/>
    <w:uiPriority w:val="39"/>
    <w:rsid w:val="004A65DE"/>
    <w:pPr>
      <w:spacing w:after="0" w:line="240" w:lineRule="auto"/>
    </w:pPr>
    <w:rPr>
      <w:rFonts w:ascii="Times New Roman" w:cs="Times New Roman" w:eastAsia="Times New Roman" w:hAnsi="Times New Roman"/>
      <w:sz w:val="20"/>
      <w:szCs w:val="20"/>
      <w:lang w:eastAsia="ru-RU"/>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78rVAmCSnuoC6fs6ZkZK4jUmw==">CgMxLjAyCGguZ2pkZ3hzOAByITF1NDdkMmN6TXlQSXh6XzNxbTZhWGp4WXprN204RW9NWA==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2022-04-28T05:44:00Z</dcterms:created>
  <dc:creator>ASUS</dc:creator>
</cp:coreProperties>
</file>